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6C" w:rsidRDefault="00C26FEF">
      <w:r>
        <w:t xml:space="preserve">ZESTAWIENIE PROJEKTÓW ZREALIZOWANYCH </w:t>
      </w:r>
    </w:p>
    <w:p w:rsidR="008B756C" w:rsidRDefault="008B756C"/>
    <w:tbl>
      <w:tblPr>
        <w:tblStyle w:val="Tabela-Siatka"/>
        <w:tblW w:w="0" w:type="auto"/>
        <w:tblLook w:val="04A0"/>
      </w:tblPr>
      <w:tblGrid>
        <w:gridCol w:w="6404"/>
        <w:gridCol w:w="4619"/>
        <w:gridCol w:w="1559"/>
        <w:gridCol w:w="1638"/>
      </w:tblGrid>
      <w:tr w:rsidR="008B756C" w:rsidTr="003B4A53">
        <w:tc>
          <w:tcPr>
            <w:tcW w:w="6404" w:type="dxa"/>
          </w:tcPr>
          <w:p w:rsidR="008B756C" w:rsidRDefault="008B756C" w:rsidP="003B4A53">
            <w:pPr>
              <w:jc w:val="center"/>
            </w:pPr>
            <w:r>
              <w:t>Nazwa projektu</w:t>
            </w:r>
          </w:p>
        </w:tc>
        <w:tc>
          <w:tcPr>
            <w:tcW w:w="4619" w:type="dxa"/>
          </w:tcPr>
          <w:p w:rsidR="008B756C" w:rsidRDefault="008B756C" w:rsidP="003B4A53">
            <w:pPr>
              <w:jc w:val="center"/>
            </w:pPr>
            <w:r>
              <w:t>Nr umowy</w:t>
            </w:r>
          </w:p>
        </w:tc>
        <w:tc>
          <w:tcPr>
            <w:tcW w:w="1559" w:type="dxa"/>
          </w:tcPr>
          <w:p w:rsidR="008B756C" w:rsidRDefault="008B756C" w:rsidP="003B4A53">
            <w:pPr>
              <w:jc w:val="center"/>
            </w:pPr>
            <w:r>
              <w:t>Wartość całkowita</w:t>
            </w:r>
          </w:p>
        </w:tc>
        <w:tc>
          <w:tcPr>
            <w:tcW w:w="1638" w:type="dxa"/>
          </w:tcPr>
          <w:p w:rsidR="008B756C" w:rsidRDefault="008B756C" w:rsidP="003B4A53">
            <w:pPr>
              <w:jc w:val="center"/>
            </w:pPr>
            <w:r>
              <w:t>Kwota dofinansowania</w:t>
            </w:r>
          </w:p>
        </w:tc>
      </w:tr>
      <w:tr w:rsidR="008B756C" w:rsidTr="003B4A53">
        <w:tc>
          <w:tcPr>
            <w:tcW w:w="6404" w:type="dxa"/>
          </w:tcPr>
          <w:p w:rsidR="008B756C" w:rsidRDefault="008B756C">
            <w:r w:rsidRPr="008B756C">
              <w:t>„Budowa i wyposażenie hali sportowej i pływalni w Akademii Rolniczej w Lublinie” / ZPORR</w:t>
            </w:r>
          </w:p>
          <w:p w:rsidR="003B4A53" w:rsidRDefault="003B4A53"/>
          <w:p w:rsidR="003B4A53" w:rsidRDefault="003B4A53"/>
        </w:tc>
        <w:tc>
          <w:tcPr>
            <w:tcW w:w="4619" w:type="dxa"/>
          </w:tcPr>
          <w:p w:rsidR="008B756C" w:rsidRDefault="008B756C">
            <w:r w:rsidRPr="008B756C">
              <w:t>Z/2.06/i/1.3.1/83/05/u/18/05</w:t>
            </w:r>
          </w:p>
        </w:tc>
        <w:tc>
          <w:tcPr>
            <w:tcW w:w="1559" w:type="dxa"/>
          </w:tcPr>
          <w:p w:rsidR="008B756C" w:rsidRDefault="008B756C" w:rsidP="00C26FEF">
            <w:pPr>
              <w:jc w:val="right"/>
            </w:pPr>
            <w:r>
              <w:t>30</w:t>
            </w:r>
            <w:r w:rsidR="003B4A53">
              <w:t> </w:t>
            </w:r>
            <w:r>
              <w:t>634</w:t>
            </w:r>
            <w:r w:rsidR="003B4A53">
              <w:t xml:space="preserve"> </w:t>
            </w:r>
            <w:r>
              <w:t>239,00</w:t>
            </w:r>
          </w:p>
        </w:tc>
        <w:tc>
          <w:tcPr>
            <w:tcW w:w="1638" w:type="dxa"/>
          </w:tcPr>
          <w:p w:rsidR="008B756C" w:rsidRDefault="008B756C" w:rsidP="00C26FEF">
            <w:pPr>
              <w:jc w:val="right"/>
            </w:pPr>
            <w:r>
              <w:t>16</w:t>
            </w:r>
            <w:r w:rsidR="00A33F9B">
              <w:t xml:space="preserve"> </w:t>
            </w:r>
            <w:r>
              <w:t>881</w:t>
            </w:r>
            <w:r w:rsidR="00A33F9B">
              <w:t xml:space="preserve"> </w:t>
            </w:r>
            <w:r>
              <w:t>581,99</w:t>
            </w:r>
          </w:p>
        </w:tc>
      </w:tr>
      <w:tr w:rsidR="008B756C" w:rsidTr="003B4A53">
        <w:tc>
          <w:tcPr>
            <w:tcW w:w="6404" w:type="dxa"/>
          </w:tcPr>
          <w:p w:rsidR="008B756C" w:rsidRDefault="003B4A53">
            <w:r>
              <w:t>„</w:t>
            </w:r>
            <w:r w:rsidR="008B756C" w:rsidRPr="008B756C">
              <w:t xml:space="preserve">Prace naukowe doktorantów </w:t>
            </w:r>
            <w:r w:rsidR="00A33F9B" w:rsidRPr="008B756C">
              <w:t>Akademii</w:t>
            </w:r>
            <w:r w:rsidR="008B756C" w:rsidRPr="008B756C">
              <w:t xml:space="preserve"> Rolniczej szansą dla lubelskiego rynku innowacji”/ ZPORR</w:t>
            </w:r>
          </w:p>
          <w:p w:rsidR="003B4A53" w:rsidRDefault="003B4A53"/>
          <w:p w:rsidR="003B4A53" w:rsidRDefault="003B4A53"/>
        </w:tc>
        <w:tc>
          <w:tcPr>
            <w:tcW w:w="4619" w:type="dxa"/>
          </w:tcPr>
          <w:p w:rsidR="008B756C" w:rsidRDefault="008B756C">
            <w:r w:rsidRPr="008B756C">
              <w:t>Z/2.06/II/2.6/24/05</w:t>
            </w:r>
          </w:p>
        </w:tc>
        <w:tc>
          <w:tcPr>
            <w:tcW w:w="1559" w:type="dxa"/>
          </w:tcPr>
          <w:p w:rsidR="008B756C" w:rsidRDefault="008B756C" w:rsidP="00C26FEF">
            <w:pPr>
              <w:jc w:val="right"/>
            </w:pPr>
            <w:r>
              <w:t>308</w:t>
            </w:r>
            <w:r w:rsidR="003B4A53">
              <w:t xml:space="preserve"> </w:t>
            </w:r>
            <w:r>
              <w:t>792,21</w:t>
            </w:r>
          </w:p>
        </w:tc>
        <w:tc>
          <w:tcPr>
            <w:tcW w:w="1638" w:type="dxa"/>
          </w:tcPr>
          <w:p w:rsidR="008B756C" w:rsidRDefault="008B756C" w:rsidP="00C26FEF">
            <w:pPr>
              <w:jc w:val="right"/>
            </w:pPr>
            <w:r>
              <w:t>231</w:t>
            </w:r>
            <w:r w:rsidR="00A33F9B">
              <w:t xml:space="preserve"> </w:t>
            </w:r>
            <w:r>
              <w:t>594,16</w:t>
            </w:r>
          </w:p>
        </w:tc>
      </w:tr>
      <w:tr w:rsidR="008B756C" w:rsidTr="003B4A53">
        <w:tc>
          <w:tcPr>
            <w:tcW w:w="6404" w:type="dxa"/>
          </w:tcPr>
          <w:p w:rsidR="008B756C" w:rsidRDefault="003B4A53">
            <w:r>
              <w:t>„</w:t>
            </w:r>
            <w:r w:rsidR="008B756C" w:rsidRPr="008B756C">
              <w:t>Agroturystyka szansą na alternatywne źródło dochodu" /PO Kapitał Ludzki</w:t>
            </w:r>
          </w:p>
          <w:p w:rsidR="00BA130C" w:rsidRDefault="00BA130C"/>
          <w:p w:rsidR="003B4A53" w:rsidRDefault="003B4A53"/>
        </w:tc>
        <w:tc>
          <w:tcPr>
            <w:tcW w:w="4619" w:type="dxa"/>
          </w:tcPr>
          <w:p w:rsidR="008B756C" w:rsidRDefault="008B756C">
            <w:r w:rsidRPr="008B756C">
              <w:t>POKL.08.01.01-06-046/09</w:t>
            </w:r>
          </w:p>
        </w:tc>
        <w:tc>
          <w:tcPr>
            <w:tcW w:w="1559" w:type="dxa"/>
          </w:tcPr>
          <w:p w:rsidR="008B756C" w:rsidRDefault="008B756C" w:rsidP="00C26FEF">
            <w:pPr>
              <w:jc w:val="right"/>
            </w:pPr>
            <w:r>
              <w:t>317</w:t>
            </w:r>
            <w:r w:rsidR="003B4A53">
              <w:t xml:space="preserve"> </w:t>
            </w:r>
            <w:r>
              <w:t>510,00</w:t>
            </w:r>
          </w:p>
        </w:tc>
        <w:tc>
          <w:tcPr>
            <w:tcW w:w="1638" w:type="dxa"/>
          </w:tcPr>
          <w:p w:rsidR="008B756C" w:rsidRDefault="008B756C" w:rsidP="00C26FEF">
            <w:pPr>
              <w:jc w:val="right"/>
            </w:pPr>
            <w:r>
              <w:t>269</w:t>
            </w:r>
            <w:r w:rsidR="00A33F9B">
              <w:t xml:space="preserve"> </w:t>
            </w:r>
            <w:r>
              <w:t>883,50</w:t>
            </w:r>
          </w:p>
        </w:tc>
      </w:tr>
      <w:tr w:rsidR="008B756C" w:rsidTr="003B4A53">
        <w:tc>
          <w:tcPr>
            <w:tcW w:w="6404" w:type="dxa"/>
          </w:tcPr>
          <w:p w:rsidR="008B756C" w:rsidRDefault="003B4A53">
            <w:r>
              <w:t>„</w:t>
            </w:r>
            <w:r w:rsidR="008B756C" w:rsidRPr="008B756C">
              <w:t>Transfer wiedzy jako szansa rozwoju rolnictwa, małych i średnich przedsiębiorstw”/ZPORR</w:t>
            </w:r>
          </w:p>
          <w:p w:rsidR="003B4A53" w:rsidRDefault="003B4A53"/>
          <w:p w:rsidR="003B4A53" w:rsidRDefault="003B4A53"/>
        </w:tc>
        <w:tc>
          <w:tcPr>
            <w:tcW w:w="4619" w:type="dxa"/>
          </w:tcPr>
          <w:p w:rsidR="008B756C" w:rsidRDefault="008B756C">
            <w:r w:rsidRPr="008B756C">
              <w:t>Z/2.06/II/2.6/UM/U/6/06</w:t>
            </w:r>
          </w:p>
        </w:tc>
        <w:tc>
          <w:tcPr>
            <w:tcW w:w="1559" w:type="dxa"/>
          </w:tcPr>
          <w:p w:rsidR="008B756C" w:rsidRDefault="008B756C" w:rsidP="00C26FEF">
            <w:pPr>
              <w:jc w:val="right"/>
            </w:pPr>
            <w:r>
              <w:t>341</w:t>
            </w:r>
            <w:r w:rsidR="003B4A53">
              <w:t xml:space="preserve"> </w:t>
            </w:r>
            <w:r>
              <w:t>618,97</w:t>
            </w:r>
          </w:p>
        </w:tc>
        <w:tc>
          <w:tcPr>
            <w:tcW w:w="1638" w:type="dxa"/>
          </w:tcPr>
          <w:p w:rsidR="008B756C" w:rsidRDefault="008B756C" w:rsidP="00C26FEF">
            <w:pPr>
              <w:jc w:val="right"/>
            </w:pPr>
            <w:r>
              <w:t>256</w:t>
            </w:r>
            <w:r w:rsidR="00A33F9B">
              <w:t xml:space="preserve"> </w:t>
            </w:r>
            <w:r>
              <w:t>214,23</w:t>
            </w:r>
          </w:p>
        </w:tc>
      </w:tr>
      <w:tr w:rsidR="003B4A53" w:rsidTr="003B4A53">
        <w:tc>
          <w:tcPr>
            <w:tcW w:w="6404" w:type="dxa"/>
          </w:tcPr>
          <w:p w:rsidR="003B4A53" w:rsidRDefault="003B4A53">
            <w:r>
              <w:t>„Aktywni hodowcy kluczem do rozwoju obszarów wiejskich” / PO Kapitał Ludzki</w:t>
            </w:r>
          </w:p>
          <w:p w:rsidR="003B4A53" w:rsidRPr="003B4A53" w:rsidRDefault="003B4A53"/>
          <w:p w:rsidR="003B4A53" w:rsidRPr="003B4A53" w:rsidRDefault="003B4A53"/>
        </w:tc>
        <w:tc>
          <w:tcPr>
            <w:tcW w:w="4619" w:type="dxa"/>
          </w:tcPr>
          <w:p w:rsidR="003B4A53" w:rsidRPr="003572D8" w:rsidRDefault="003572D8">
            <w:pPr>
              <w:rPr>
                <w:rFonts w:cstheme="minorHAnsi"/>
              </w:rPr>
            </w:pPr>
            <w:r w:rsidRPr="003572D8">
              <w:rPr>
                <w:rFonts w:cstheme="minorHAnsi"/>
              </w:rPr>
              <w:t>163/POKL.09.05.00-06-041/09-01</w:t>
            </w:r>
          </w:p>
        </w:tc>
        <w:tc>
          <w:tcPr>
            <w:tcW w:w="1559" w:type="dxa"/>
          </w:tcPr>
          <w:p w:rsidR="003B4A53" w:rsidRDefault="003572D8" w:rsidP="00C26FEF">
            <w:pPr>
              <w:jc w:val="right"/>
            </w:pPr>
            <w:r>
              <w:t>48 945,00</w:t>
            </w:r>
          </w:p>
        </w:tc>
        <w:tc>
          <w:tcPr>
            <w:tcW w:w="1638" w:type="dxa"/>
          </w:tcPr>
          <w:p w:rsidR="003B4A53" w:rsidRDefault="003572D8" w:rsidP="00C26FEF">
            <w:pPr>
              <w:jc w:val="right"/>
            </w:pPr>
            <w:r>
              <w:t>48 945,00</w:t>
            </w:r>
          </w:p>
        </w:tc>
      </w:tr>
      <w:tr w:rsidR="00BA130C" w:rsidTr="003B4A53">
        <w:tc>
          <w:tcPr>
            <w:tcW w:w="6404" w:type="dxa"/>
          </w:tcPr>
          <w:p w:rsidR="00BA130C" w:rsidRDefault="00BA130C">
            <w:r>
              <w:t>„Z nauki do gospodarki” / PO Kapitał Ludzki</w:t>
            </w:r>
          </w:p>
          <w:p w:rsidR="00BA130C" w:rsidRDefault="00BA130C"/>
          <w:p w:rsidR="00BA130C" w:rsidRPr="008B756C" w:rsidRDefault="00BA130C"/>
        </w:tc>
        <w:tc>
          <w:tcPr>
            <w:tcW w:w="4619" w:type="dxa"/>
          </w:tcPr>
          <w:p w:rsidR="00BA130C" w:rsidRPr="008B756C" w:rsidRDefault="00F83B9D">
            <w:r>
              <w:t>148/POKL.08.02.01-06-030/09-00</w:t>
            </w:r>
          </w:p>
        </w:tc>
        <w:tc>
          <w:tcPr>
            <w:tcW w:w="1559" w:type="dxa"/>
          </w:tcPr>
          <w:p w:rsidR="00BA130C" w:rsidRDefault="00F83B9D" w:rsidP="00C26FEF">
            <w:pPr>
              <w:jc w:val="right"/>
            </w:pPr>
            <w:r>
              <w:t>397 900,00</w:t>
            </w:r>
          </w:p>
        </w:tc>
        <w:tc>
          <w:tcPr>
            <w:tcW w:w="1638" w:type="dxa"/>
          </w:tcPr>
          <w:p w:rsidR="00BA130C" w:rsidRDefault="00F83B9D" w:rsidP="00C26FEF">
            <w:pPr>
              <w:jc w:val="right"/>
            </w:pPr>
            <w:r>
              <w:t>397 000,00</w:t>
            </w:r>
          </w:p>
        </w:tc>
      </w:tr>
      <w:tr w:rsidR="008B756C" w:rsidTr="00C26FEF">
        <w:tc>
          <w:tcPr>
            <w:tcW w:w="6404" w:type="dxa"/>
            <w:shd w:val="clear" w:color="auto" w:fill="auto"/>
          </w:tcPr>
          <w:p w:rsidR="003B4A53" w:rsidRPr="008B756C" w:rsidRDefault="008B756C" w:rsidP="00203A2E">
            <w:r w:rsidRPr="008B756C">
              <w:t>"Wyposażenie Centralnego Laboratorium Aparaturowego Akademii Rolniczej w Lublinie"/Program Operacyjn</w:t>
            </w:r>
            <w:r w:rsidR="00203A2E">
              <w:t>y</w:t>
            </w:r>
            <w:r w:rsidRPr="008B756C">
              <w:t xml:space="preserve"> Rozwój Polski Wschodniej 2007–2013</w:t>
            </w:r>
          </w:p>
        </w:tc>
        <w:tc>
          <w:tcPr>
            <w:tcW w:w="4619" w:type="dxa"/>
            <w:shd w:val="clear" w:color="auto" w:fill="auto"/>
          </w:tcPr>
          <w:p w:rsidR="008B756C" w:rsidRPr="008B756C" w:rsidRDefault="008B756C">
            <w:r w:rsidRPr="008B756C">
              <w:t>POPW.01.03.00-06-002/08-00</w:t>
            </w:r>
          </w:p>
        </w:tc>
        <w:tc>
          <w:tcPr>
            <w:tcW w:w="1559" w:type="dxa"/>
            <w:shd w:val="clear" w:color="auto" w:fill="auto"/>
          </w:tcPr>
          <w:p w:rsidR="008B756C" w:rsidRDefault="008B756C" w:rsidP="00C26FEF">
            <w:pPr>
              <w:jc w:val="right"/>
            </w:pPr>
            <w:r>
              <w:t>20</w:t>
            </w:r>
            <w:r w:rsidR="003B4A53">
              <w:t xml:space="preserve"> </w:t>
            </w:r>
            <w:r>
              <w:t>624</w:t>
            </w:r>
            <w:r w:rsidR="003B4A53">
              <w:t xml:space="preserve"> </w:t>
            </w:r>
            <w:r>
              <w:t>643,28</w:t>
            </w:r>
          </w:p>
        </w:tc>
        <w:tc>
          <w:tcPr>
            <w:tcW w:w="1638" w:type="dxa"/>
            <w:shd w:val="clear" w:color="auto" w:fill="auto"/>
          </w:tcPr>
          <w:p w:rsidR="008B756C" w:rsidRDefault="008B756C" w:rsidP="00C26FEF">
            <w:pPr>
              <w:jc w:val="right"/>
            </w:pPr>
            <w:r>
              <w:t>18562178,95</w:t>
            </w:r>
          </w:p>
        </w:tc>
      </w:tr>
      <w:tr w:rsidR="008B756C" w:rsidTr="00C26FEF">
        <w:tc>
          <w:tcPr>
            <w:tcW w:w="6404" w:type="dxa"/>
            <w:shd w:val="clear" w:color="auto" w:fill="auto"/>
          </w:tcPr>
          <w:p w:rsidR="003B4A53" w:rsidRDefault="00A33F9B">
            <w:r>
              <w:t xml:space="preserve">Budowa Centrum Innowacyjno-Wdrożeniowego Nowych Technik I </w:t>
            </w:r>
            <w:r>
              <w:lastRenderedPageBreak/>
              <w:t>Technologii Inżynierii Rolniczej</w:t>
            </w:r>
            <w:r w:rsidR="00203A2E">
              <w:t xml:space="preserve"> /</w:t>
            </w:r>
            <w:r w:rsidR="00203A2E" w:rsidRPr="008B756C">
              <w:t>Program Operacyjn</w:t>
            </w:r>
            <w:r w:rsidR="00203A2E">
              <w:t>y</w:t>
            </w:r>
            <w:r w:rsidR="00203A2E" w:rsidRPr="008B756C">
              <w:t xml:space="preserve"> Rozwój Polski Wschodniej 2007–2013</w:t>
            </w:r>
          </w:p>
          <w:p w:rsidR="003B4A53" w:rsidRPr="008B756C" w:rsidRDefault="003B4A53"/>
        </w:tc>
        <w:tc>
          <w:tcPr>
            <w:tcW w:w="4619" w:type="dxa"/>
            <w:shd w:val="clear" w:color="auto" w:fill="auto"/>
          </w:tcPr>
          <w:p w:rsidR="008B756C" w:rsidRPr="008B756C" w:rsidRDefault="00A33F9B">
            <w:r>
              <w:lastRenderedPageBreak/>
              <w:t>POPW.01.01.00-06-012/09-00</w:t>
            </w:r>
          </w:p>
        </w:tc>
        <w:tc>
          <w:tcPr>
            <w:tcW w:w="1559" w:type="dxa"/>
            <w:shd w:val="clear" w:color="auto" w:fill="auto"/>
          </w:tcPr>
          <w:p w:rsidR="008B756C" w:rsidRDefault="00A33F9B" w:rsidP="00C26FEF">
            <w:pPr>
              <w:jc w:val="right"/>
            </w:pPr>
            <w:r>
              <w:t>92 625 882,00</w:t>
            </w:r>
          </w:p>
        </w:tc>
        <w:tc>
          <w:tcPr>
            <w:tcW w:w="1638" w:type="dxa"/>
            <w:shd w:val="clear" w:color="auto" w:fill="auto"/>
          </w:tcPr>
          <w:p w:rsidR="008B756C" w:rsidRDefault="00A33F9B" w:rsidP="00C26FEF">
            <w:pPr>
              <w:jc w:val="right"/>
            </w:pPr>
            <w:r>
              <w:t>80 918 847,00</w:t>
            </w:r>
          </w:p>
        </w:tc>
      </w:tr>
      <w:tr w:rsidR="00A33F9B" w:rsidTr="00C26FEF">
        <w:tc>
          <w:tcPr>
            <w:tcW w:w="6404" w:type="dxa"/>
            <w:shd w:val="clear" w:color="auto" w:fill="auto"/>
          </w:tcPr>
          <w:p w:rsidR="00A33F9B" w:rsidRDefault="00A33F9B">
            <w:r>
              <w:lastRenderedPageBreak/>
              <w:t>Nowoczesna Uczelnia jako system e-usług dla społeczeństwa informacyjnego województwa lubelskiego / RPO WL 2007-2013</w:t>
            </w:r>
          </w:p>
          <w:p w:rsidR="003B4A53" w:rsidRDefault="003B4A53"/>
          <w:p w:rsidR="003B4A53" w:rsidRDefault="003B4A53"/>
        </w:tc>
        <w:tc>
          <w:tcPr>
            <w:tcW w:w="4619" w:type="dxa"/>
            <w:shd w:val="clear" w:color="auto" w:fill="auto"/>
          </w:tcPr>
          <w:p w:rsidR="00A33F9B" w:rsidRPr="00A33F9B" w:rsidRDefault="00A33F9B">
            <w:pPr>
              <w:rPr>
                <w:rFonts w:cstheme="minorHAnsi"/>
              </w:rPr>
            </w:pPr>
            <w:r w:rsidRPr="00A33F9B">
              <w:rPr>
                <w:rFonts w:cstheme="minorHAnsi"/>
              </w:rPr>
              <w:t>08/09-UDA-RPLU.04.01.00-06-003/09-00-0277</w:t>
            </w:r>
          </w:p>
        </w:tc>
        <w:tc>
          <w:tcPr>
            <w:tcW w:w="1559" w:type="dxa"/>
            <w:shd w:val="clear" w:color="auto" w:fill="auto"/>
          </w:tcPr>
          <w:p w:rsidR="00A33F9B" w:rsidRDefault="00A33F9B" w:rsidP="00C26FEF">
            <w:pPr>
              <w:jc w:val="right"/>
            </w:pPr>
            <w:r>
              <w:t>5 4</w:t>
            </w:r>
            <w:r w:rsidR="00C26FEF">
              <w:t>40</w:t>
            </w:r>
            <w:r>
              <w:t xml:space="preserve"> </w:t>
            </w:r>
            <w:r w:rsidR="00C26FEF">
              <w:t>906</w:t>
            </w:r>
            <w:r>
              <w:t>,</w:t>
            </w:r>
            <w:r w:rsidR="00C26FEF">
              <w:t>86</w:t>
            </w:r>
          </w:p>
        </w:tc>
        <w:tc>
          <w:tcPr>
            <w:tcW w:w="1638" w:type="dxa"/>
            <w:shd w:val="clear" w:color="auto" w:fill="auto"/>
          </w:tcPr>
          <w:p w:rsidR="00A33F9B" w:rsidRDefault="00C26FEF" w:rsidP="00C26FEF">
            <w:pPr>
              <w:jc w:val="right"/>
            </w:pPr>
            <w:r>
              <w:t>4 336 622,95</w:t>
            </w:r>
            <w:r w:rsidR="00A33F9B">
              <w:t xml:space="preserve"> </w:t>
            </w:r>
          </w:p>
        </w:tc>
      </w:tr>
      <w:tr w:rsidR="00A33F9B" w:rsidTr="00C26FEF">
        <w:tc>
          <w:tcPr>
            <w:tcW w:w="6404" w:type="dxa"/>
            <w:shd w:val="clear" w:color="auto" w:fill="auto"/>
          </w:tcPr>
          <w:p w:rsidR="00A33F9B" w:rsidRDefault="00A33F9B" w:rsidP="00A33F9B">
            <w:r>
              <w:t>Uniwersytet Przyrodniczy. Biblioteka Główna – Regionalny Ośrodek Rolniczej Informacji Naukowej w Lublinie / RPO WL 2007-2013</w:t>
            </w:r>
          </w:p>
          <w:p w:rsidR="003B4A53" w:rsidRDefault="003B4A53" w:rsidP="00A33F9B"/>
          <w:p w:rsidR="003B4A53" w:rsidRDefault="003B4A53" w:rsidP="00A33F9B"/>
        </w:tc>
        <w:tc>
          <w:tcPr>
            <w:tcW w:w="4619" w:type="dxa"/>
            <w:shd w:val="clear" w:color="auto" w:fill="auto"/>
          </w:tcPr>
          <w:p w:rsidR="00A33F9B" w:rsidRPr="00A33F9B" w:rsidRDefault="00A33F9B" w:rsidP="00A33F9B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A33F9B">
              <w:rPr>
                <w:rFonts w:cstheme="minorHAnsi"/>
              </w:rPr>
              <w:t>/09-UDA-RPLU.0</w:t>
            </w:r>
            <w:r>
              <w:rPr>
                <w:rFonts w:cstheme="minorHAnsi"/>
              </w:rPr>
              <w:t>8</w:t>
            </w:r>
            <w:r w:rsidRPr="00A33F9B">
              <w:rPr>
                <w:rFonts w:cstheme="minorHAnsi"/>
              </w:rPr>
              <w:t>.01.00-06-00</w:t>
            </w:r>
            <w:r>
              <w:rPr>
                <w:rFonts w:cstheme="minorHAnsi"/>
              </w:rPr>
              <w:t>6</w:t>
            </w:r>
            <w:r w:rsidRPr="00A33F9B">
              <w:rPr>
                <w:rFonts w:cstheme="minorHAnsi"/>
              </w:rPr>
              <w:t>/09-00-0</w:t>
            </w:r>
            <w:r>
              <w:rPr>
                <w:rFonts w:cstheme="minorHAnsi"/>
              </w:rPr>
              <w:t>417</w:t>
            </w:r>
          </w:p>
        </w:tc>
        <w:tc>
          <w:tcPr>
            <w:tcW w:w="1559" w:type="dxa"/>
            <w:shd w:val="clear" w:color="auto" w:fill="auto"/>
          </w:tcPr>
          <w:p w:rsidR="00A33F9B" w:rsidRDefault="00C26FEF" w:rsidP="00C26FEF">
            <w:pPr>
              <w:jc w:val="right"/>
            </w:pPr>
            <w:r>
              <w:t>17 427 220,67</w:t>
            </w:r>
          </w:p>
        </w:tc>
        <w:tc>
          <w:tcPr>
            <w:tcW w:w="1638" w:type="dxa"/>
            <w:shd w:val="clear" w:color="auto" w:fill="auto"/>
          </w:tcPr>
          <w:p w:rsidR="00A33F9B" w:rsidRDefault="00C26FEF" w:rsidP="00C26FEF">
            <w:pPr>
              <w:jc w:val="right"/>
            </w:pPr>
            <w:r>
              <w:t>16 191 907,38</w:t>
            </w:r>
          </w:p>
        </w:tc>
      </w:tr>
      <w:tr w:rsidR="00F83B9D" w:rsidTr="00C26FEF">
        <w:tc>
          <w:tcPr>
            <w:tcW w:w="6404" w:type="dxa"/>
            <w:shd w:val="clear" w:color="auto" w:fill="auto"/>
          </w:tcPr>
          <w:p w:rsidR="00F83B9D" w:rsidRDefault="00F83B9D" w:rsidP="00C26FEF">
            <w:r w:rsidRPr="008B756C">
              <w:t>„Zamawianie kształcenia na kierunkach technicznych, matematycznych i przyrodniczych – pilotaż”/ PO Kapitał Ludzki</w:t>
            </w:r>
          </w:p>
          <w:p w:rsidR="00F83B9D" w:rsidRPr="008B756C" w:rsidRDefault="00F83B9D" w:rsidP="00C26FEF"/>
        </w:tc>
        <w:tc>
          <w:tcPr>
            <w:tcW w:w="4619" w:type="dxa"/>
            <w:shd w:val="clear" w:color="auto" w:fill="auto"/>
          </w:tcPr>
          <w:p w:rsidR="00F83B9D" w:rsidRPr="008B756C" w:rsidRDefault="00F83B9D" w:rsidP="00C26FEF">
            <w:r w:rsidRPr="008B756C">
              <w:t>06/DSW/4.1.2/2008</w:t>
            </w:r>
          </w:p>
        </w:tc>
        <w:tc>
          <w:tcPr>
            <w:tcW w:w="1559" w:type="dxa"/>
            <w:shd w:val="clear" w:color="auto" w:fill="auto"/>
          </w:tcPr>
          <w:p w:rsidR="00F83B9D" w:rsidRDefault="00F83B9D" w:rsidP="00C26FEF">
            <w:pPr>
              <w:jc w:val="right"/>
            </w:pPr>
            <w:r>
              <w:t>865 000,00</w:t>
            </w:r>
          </w:p>
        </w:tc>
        <w:tc>
          <w:tcPr>
            <w:tcW w:w="1638" w:type="dxa"/>
            <w:shd w:val="clear" w:color="auto" w:fill="auto"/>
          </w:tcPr>
          <w:p w:rsidR="00F83B9D" w:rsidRDefault="00F83B9D" w:rsidP="00C26FEF">
            <w:pPr>
              <w:jc w:val="right"/>
            </w:pPr>
            <w:r>
              <w:t>735 250,00</w:t>
            </w:r>
          </w:p>
        </w:tc>
      </w:tr>
      <w:tr w:rsidR="00C26FEF" w:rsidTr="00C26FEF">
        <w:tc>
          <w:tcPr>
            <w:tcW w:w="6404" w:type="dxa"/>
            <w:shd w:val="clear" w:color="auto" w:fill="auto"/>
          </w:tcPr>
          <w:p w:rsidR="00C26FEF" w:rsidRPr="008B756C" w:rsidRDefault="00C26FEF" w:rsidP="00C26FEF">
            <w:r>
              <w:t>„Inżynier Środowiska – Zawód z przyszłością”</w:t>
            </w:r>
            <w:r w:rsidR="00203A2E">
              <w:t xml:space="preserve"> / PO Kapitał Ludzki</w:t>
            </w:r>
          </w:p>
        </w:tc>
        <w:tc>
          <w:tcPr>
            <w:tcW w:w="4619" w:type="dxa"/>
            <w:shd w:val="clear" w:color="auto" w:fill="auto"/>
          </w:tcPr>
          <w:p w:rsidR="00C26FEF" w:rsidRPr="008B756C" w:rsidRDefault="00C26FEF" w:rsidP="00C26FEF">
            <w:r>
              <w:t>UDA-POKL.04.01.02-00-163/12-00</w:t>
            </w:r>
          </w:p>
        </w:tc>
        <w:tc>
          <w:tcPr>
            <w:tcW w:w="1559" w:type="dxa"/>
            <w:shd w:val="clear" w:color="auto" w:fill="auto"/>
          </w:tcPr>
          <w:p w:rsidR="00C26FEF" w:rsidRDefault="00C26FEF" w:rsidP="00C26FEF">
            <w:pPr>
              <w:jc w:val="right"/>
            </w:pPr>
            <w:r>
              <w:t>1 787 570,45</w:t>
            </w:r>
          </w:p>
        </w:tc>
        <w:tc>
          <w:tcPr>
            <w:tcW w:w="1638" w:type="dxa"/>
            <w:shd w:val="clear" w:color="auto" w:fill="auto"/>
          </w:tcPr>
          <w:p w:rsidR="00C26FEF" w:rsidRDefault="00C26FEF" w:rsidP="00C26FEF">
            <w:pPr>
              <w:jc w:val="right"/>
            </w:pPr>
            <w:r>
              <w:t>1 787 570,45</w:t>
            </w:r>
          </w:p>
        </w:tc>
      </w:tr>
      <w:tr w:rsidR="00C26FEF" w:rsidTr="00C26FEF">
        <w:tc>
          <w:tcPr>
            <w:tcW w:w="6404" w:type="dxa"/>
            <w:shd w:val="clear" w:color="auto" w:fill="auto"/>
          </w:tcPr>
          <w:p w:rsidR="00C26FEF" w:rsidRDefault="00C26FEF" w:rsidP="00C26FEF">
            <w:r>
              <w:t>„PWP Pola</w:t>
            </w:r>
            <w:r w:rsidR="00203A2E">
              <w:t>k</w:t>
            </w:r>
            <w:r>
              <w:t xml:space="preserve"> Węgier dwa </w:t>
            </w:r>
            <w:proofErr w:type="spellStart"/>
            <w:r>
              <w:t>bratanki</w:t>
            </w:r>
            <w:proofErr w:type="spellEnd"/>
            <w:r>
              <w:t xml:space="preserve"> – adaptacja rozwiązań węgierskich w kształceniu kadr branży turystycznej w Uniwersytecie Przyrodniczym w Lublinie”</w:t>
            </w:r>
            <w:r w:rsidR="00203A2E">
              <w:t xml:space="preserve"> / PO Kapitał Ludzki</w:t>
            </w:r>
          </w:p>
        </w:tc>
        <w:tc>
          <w:tcPr>
            <w:tcW w:w="4619" w:type="dxa"/>
            <w:shd w:val="clear" w:color="auto" w:fill="auto"/>
          </w:tcPr>
          <w:p w:rsidR="00C26FEF" w:rsidRDefault="00C26FEF" w:rsidP="00C26FEF">
            <w:r>
              <w:t>UDA-POKL.04.0101-00-046-13/00</w:t>
            </w:r>
          </w:p>
        </w:tc>
        <w:tc>
          <w:tcPr>
            <w:tcW w:w="1559" w:type="dxa"/>
            <w:shd w:val="clear" w:color="auto" w:fill="auto"/>
          </w:tcPr>
          <w:p w:rsidR="00C26FEF" w:rsidRDefault="00C26FEF" w:rsidP="00C26FEF">
            <w:pPr>
              <w:jc w:val="right"/>
            </w:pPr>
            <w:r>
              <w:t>704 128,68</w:t>
            </w:r>
          </w:p>
        </w:tc>
        <w:tc>
          <w:tcPr>
            <w:tcW w:w="1638" w:type="dxa"/>
            <w:shd w:val="clear" w:color="auto" w:fill="auto"/>
          </w:tcPr>
          <w:p w:rsidR="00C26FEF" w:rsidRDefault="00C26FEF" w:rsidP="00C26FEF">
            <w:pPr>
              <w:jc w:val="right"/>
            </w:pPr>
            <w:r>
              <w:t>704 128,68</w:t>
            </w:r>
          </w:p>
        </w:tc>
      </w:tr>
      <w:tr w:rsidR="00C26FEF" w:rsidTr="00C26FEF">
        <w:tc>
          <w:tcPr>
            <w:tcW w:w="6404" w:type="dxa"/>
            <w:shd w:val="clear" w:color="auto" w:fill="auto"/>
          </w:tcPr>
          <w:p w:rsidR="00C26FEF" w:rsidRPr="00C26FEF" w:rsidRDefault="00C26FEF" w:rsidP="00C26FEF">
            <w:r w:rsidRPr="00C26FEF">
              <w:t>„Innowacyjne Centrum Patologii i Terapii Zwierząt Uniwersytetu Przyrodniczego przy ul. Głębokiej 30 w Lublinie”</w:t>
            </w:r>
            <w:r w:rsidR="00203A2E">
              <w:t xml:space="preserve"> / </w:t>
            </w:r>
            <w:r w:rsidR="00203A2E" w:rsidRPr="008B756C">
              <w:t>Program Operacyjn</w:t>
            </w:r>
            <w:r w:rsidR="00203A2E">
              <w:t>y</w:t>
            </w:r>
            <w:r w:rsidR="00203A2E" w:rsidRPr="008B756C">
              <w:t xml:space="preserve"> Rozwój Polski Wschodniej 2007–2013</w:t>
            </w:r>
            <w:r w:rsidR="00203A2E">
              <w:t xml:space="preserve"> </w:t>
            </w:r>
          </w:p>
        </w:tc>
        <w:tc>
          <w:tcPr>
            <w:tcW w:w="4619" w:type="dxa"/>
            <w:shd w:val="clear" w:color="auto" w:fill="auto"/>
          </w:tcPr>
          <w:p w:rsidR="00C26FEF" w:rsidRDefault="00203A2E" w:rsidP="00C26FEF">
            <w:r>
              <w:t>POPW.01.03.00-06-003/11-00</w:t>
            </w:r>
          </w:p>
        </w:tc>
        <w:tc>
          <w:tcPr>
            <w:tcW w:w="1559" w:type="dxa"/>
            <w:shd w:val="clear" w:color="auto" w:fill="auto"/>
          </w:tcPr>
          <w:p w:rsidR="00C26FEF" w:rsidRDefault="00203A2E" w:rsidP="00C26FEF">
            <w:pPr>
              <w:jc w:val="right"/>
            </w:pPr>
            <w:r>
              <w:t>76 000 000,00</w:t>
            </w:r>
          </w:p>
        </w:tc>
        <w:tc>
          <w:tcPr>
            <w:tcW w:w="1638" w:type="dxa"/>
            <w:shd w:val="clear" w:color="auto" w:fill="auto"/>
          </w:tcPr>
          <w:p w:rsidR="00C26FEF" w:rsidRDefault="00203A2E" w:rsidP="00C26FEF">
            <w:pPr>
              <w:jc w:val="right"/>
            </w:pPr>
            <w:r>
              <w:t>68 400 000,00</w:t>
            </w:r>
          </w:p>
        </w:tc>
      </w:tr>
      <w:tr w:rsidR="00C26FEF" w:rsidTr="00C26FEF">
        <w:tc>
          <w:tcPr>
            <w:tcW w:w="6404" w:type="dxa"/>
            <w:shd w:val="clear" w:color="auto" w:fill="auto"/>
          </w:tcPr>
          <w:p w:rsidR="00C26FEF" w:rsidRPr="00C26FEF" w:rsidRDefault="00C26FEF" w:rsidP="00C26FEF">
            <w:r w:rsidRPr="00C26FEF">
              <w:t>„Utworzenie Weterynaryjnej Szkoły Zaawansowanych Technik Diagnostycznych wraz ze specjalistycznymi laboratoriami (</w:t>
            </w:r>
            <w:proofErr w:type="spellStart"/>
            <w:r w:rsidRPr="00C26FEF">
              <w:t>Creating</w:t>
            </w:r>
            <w:proofErr w:type="spellEnd"/>
            <w:r w:rsidRPr="00C26FEF">
              <w:t xml:space="preserve"> </w:t>
            </w:r>
            <w:proofErr w:type="spellStart"/>
            <w:r w:rsidRPr="00C26FEF">
              <w:t>the</w:t>
            </w:r>
            <w:proofErr w:type="spellEnd"/>
            <w:r w:rsidRPr="00C26FEF">
              <w:t xml:space="preserve"> </w:t>
            </w:r>
            <w:proofErr w:type="spellStart"/>
            <w:r w:rsidRPr="00C26FEF">
              <w:t>Veterinary</w:t>
            </w:r>
            <w:proofErr w:type="spellEnd"/>
            <w:r w:rsidRPr="00C26FEF">
              <w:t xml:space="preserve"> </w:t>
            </w:r>
            <w:proofErr w:type="spellStart"/>
            <w:r w:rsidRPr="00C26FEF">
              <w:t>School</w:t>
            </w:r>
            <w:proofErr w:type="spellEnd"/>
            <w:r w:rsidRPr="00C26FEF">
              <w:t xml:space="preserve"> of </w:t>
            </w:r>
            <w:proofErr w:type="spellStart"/>
            <w:r w:rsidRPr="00C26FEF">
              <w:t>Advanced</w:t>
            </w:r>
            <w:proofErr w:type="spellEnd"/>
            <w:r w:rsidRPr="00C26FEF">
              <w:t xml:space="preserve"> </w:t>
            </w:r>
            <w:proofErr w:type="spellStart"/>
            <w:r w:rsidRPr="00C26FEF">
              <w:t>Diagnostic</w:t>
            </w:r>
            <w:proofErr w:type="spellEnd"/>
            <w:r w:rsidRPr="00C26FEF">
              <w:t xml:space="preserve"> </w:t>
            </w:r>
            <w:proofErr w:type="spellStart"/>
            <w:r w:rsidRPr="00C26FEF">
              <w:t>Techniques</w:t>
            </w:r>
            <w:proofErr w:type="spellEnd"/>
            <w:r w:rsidRPr="00C26FEF">
              <w:t xml:space="preserve"> </w:t>
            </w:r>
            <w:proofErr w:type="spellStart"/>
            <w:r w:rsidRPr="00C26FEF">
              <w:t>with</w:t>
            </w:r>
            <w:proofErr w:type="spellEnd"/>
            <w:r w:rsidRPr="00C26FEF">
              <w:t xml:space="preserve"> </w:t>
            </w:r>
            <w:proofErr w:type="spellStart"/>
            <w:r w:rsidRPr="00C26FEF">
              <w:t>specjalized</w:t>
            </w:r>
            <w:proofErr w:type="spellEnd"/>
            <w:r w:rsidRPr="00C26FEF">
              <w:t xml:space="preserve"> laboratories)”</w:t>
            </w:r>
            <w:r w:rsidR="00203A2E">
              <w:t xml:space="preserve"> /</w:t>
            </w:r>
            <w:r w:rsidR="00203A2E">
              <w:rPr>
                <w:rFonts w:ascii="Verdana" w:hAnsi="Verdana"/>
                <w:color w:val="424242"/>
                <w:sz w:val="14"/>
                <w:szCs w:val="14"/>
              </w:rPr>
              <w:t xml:space="preserve"> </w:t>
            </w:r>
            <w:r w:rsidR="00203A2E" w:rsidRPr="00203A2E">
              <w:t xml:space="preserve">Program Współpracy </w:t>
            </w:r>
            <w:proofErr w:type="spellStart"/>
            <w:r w:rsidR="00203A2E" w:rsidRPr="00203A2E">
              <w:t>Transgranicznej</w:t>
            </w:r>
            <w:proofErr w:type="spellEnd"/>
            <w:r w:rsidR="00203A2E" w:rsidRPr="00203A2E">
              <w:t xml:space="preserve"> </w:t>
            </w:r>
            <w:proofErr w:type="spellStart"/>
            <w:r w:rsidR="00203A2E" w:rsidRPr="00203A2E">
              <w:t>Polska-Białoruś-Ukraina</w:t>
            </w:r>
            <w:proofErr w:type="spellEnd"/>
            <w:r w:rsidR="00203A2E" w:rsidRPr="00203A2E">
              <w:t xml:space="preserve"> 2007-2013</w:t>
            </w:r>
          </w:p>
        </w:tc>
        <w:tc>
          <w:tcPr>
            <w:tcW w:w="4619" w:type="dxa"/>
            <w:shd w:val="clear" w:color="auto" w:fill="auto"/>
          </w:tcPr>
          <w:p w:rsidR="00C26FEF" w:rsidRPr="00C26FEF" w:rsidRDefault="00C26FEF" w:rsidP="00C26FEF">
            <w:r w:rsidRPr="00C26FEF">
              <w:t>IPBU.03.01.00-06-755/11-00</w:t>
            </w:r>
          </w:p>
        </w:tc>
        <w:tc>
          <w:tcPr>
            <w:tcW w:w="1559" w:type="dxa"/>
            <w:shd w:val="clear" w:color="auto" w:fill="auto"/>
          </w:tcPr>
          <w:p w:rsidR="00C26FEF" w:rsidRPr="00C26FEF" w:rsidRDefault="00C26FEF" w:rsidP="00C26FEF">
            <w:pPr>
              <w:jc w:val="right"/>
            </w:pPr>
            <w:r w:rsidRPr="00C26FEF">
              <w:t>1 480 459,56 Euro</w:t>
            </w:r>
          </w:p>
        </w:tc>
        <w:tc>
          <w:tcPr>
            <w:tcW w:w="1638" w:type="dxa"/>
            <w:shd w:val="clear" w:color="auto" w:fill="auto"/>
          </w:tcPr>
          <w:p w:rsidR="00C26FEF" w:rsidRDefault="00203A2E" w:rsidP="00C26FEF">
            <w:pPr>
              <w:jc w:val="right"/>
            </w:pPr>
            <w:r>
              <w:t>1 332 412,60 Euro</w:t>
            </w:r>
          </w:p>
        </w:tc>
      </w:tr>
    </w:tbl>
    <w:p w:rsidR="00F83B9D" w:rsidRDefault="00F83B9D"/>
    <w:sectPr w:rsidR="00F83B9D" w:rsidSect="008B75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1BE5"/>
    <w:rsid w:val="00155313"/>
    <w:rsid w:val="00203A2E"/>
    <w:rsid w:val="003572D8"/>
    <w:rsid w:val="003B4A53"/>
    <w:rsid w:val="003E1BE5"/>
    <w:rsid w:val="005628DF"/>
    <w:rsid w:val="00616CE5"/>
    <w:rsid w:val="008575FC"/>
    <w:rsid w:val="008B756C"/>
    <w:rsid w:val="00A33F9B"/>
    <w:rsid w:val="00BA130C"/>
    <w:rsid w:val="00C26FEF"/>
    <w:rsid w:val="00D75CC5"/>
    <w:rsid w:val="00F31ABE"/>
    <w:rsid w:val="00F8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B4A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B4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</dc:creator>
  <cp:keywords/>
  <dc:description/>
  <cp:lastModifiedBy>KAnstosiewicz</cp:lastModifiedBy>
  <cp:revision>6</cp:revision>
  <dcterms:created xsi:type="dcterms:W3CDTF">2011-08-23T14:31:00Z</dcterms:created>
  <dcterms:modified xsi:type="dcterms:W3CDTF">2015-07-30T11:25:00Z</dcterms:modified>
</cp:coreProperties>
</file>