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11" w:rsidRDefault="0044370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62" style="position:absolute;margin-left:180.75pt;margin-top:181.7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34pt;width:159pt;height:46.9pt;z-index:251689984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34pt" to="214.05pt,180.9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35pt;width:122pt;height:44.7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5F7D1F" w:rsidRDefault="005F7D1F" w:rsidP="005F7D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Metodologia badań behawioralnych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grupa audytoryjna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5F7D1F" w:rsidRPr="005470DF" w:rsidRDefault="005F7D1F" w:rsidP="005F7D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1577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09.03</w:t>
                  </w:r>
                </w:p>
                <w:p w:rsidR="005F7D1F" w:rsidRPr="00E15775" w:rsidRDefault="005F7D1F" w:rsidP="005F7D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5F7D1F" w:rsidRDefault="005F7D1F" w:rsidP="005F7D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5F7D1F" w:rsidRPr="00E15775" w:rsidRDefault="005F7D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3in;margin-top:181.7pt;width:122pt;height:45.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5F7D1F" w:rsidRDefault="005F7D1F" w:rsidP="005F7D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Metodologia badań behawioralnych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grupa audytoryjna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5F7D1F" w:rsidRPr="00E15775" w:rsidRDefault="005F7D1F" w:rsidP="005F7D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1577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16.03</w:t>
                  </w:r>
                </w:p>
                <w:p w:rsidR="005F7D1F" w:rsidRPr="00E15775" w:rsidRDefault="005F7D1F" w:rsidP="005470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E15775" w:rsidRPr="005470DF" w:rsidRDefault="00E15775" w:rsidP="005470D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80.9pt;width:159pt;height:48.1pt;z-index:25169408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80.9pt" to="214.05pt,22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6" style="position:absolute;margin-left:181pt;margin-top:229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215.9pt;margin-top:229pt;width:122pt;height:48.6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5F7D1F" w:rsidRPr="000B4791" w:rsidRDefault="005F7D1F" w:rsidP="005F7D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0B4791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Dobrostan zwierząt doświadczalnych</w:t>
                  </w: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 xml:space="preserve">1 grupa audytoryjna 2020/2021 l </w:t>
                  </w: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105AGRO II</w:t>
                  </w:r>
                </w:p>
                <w:p w:rsidR="005F7D1F" w:rsidRPr="000B4791" w:rsidRDefault="005F7D1F" w:rsidP="005F7D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</w:pPr>
                  <w:r w:rsidRPr="000B4791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tygodnie, od 09.03</w:t>
                  </w:r>
                </w:p>
                <w:p w:rsidR="00E15775" w:rsidRPr="000B4791" w:rsidRDefault="00E15775" w:rsidP="005F7D1F">
                  <w:pPr>
                    <w:rPr>
                      <w:color w:val="000000" w:themeColor="text1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79.9pt;margin-top:228.4pt;width:159pt;height:51pt;z-index:251698176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3.9pt,228.4pt" to="213.95pt,279.4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78.75pt" to="214.05pt,336.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79.75pt;width:122pt;height:54.9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5F7D1F" w:rsidRPr="000B4791" w:rsidRDefault="005F7D1F" w:rsidP="005F7D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0B4791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Dobrostan zwierząt doświadczalnych</w:t>
                  </w: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 xml:space="preserve">2 grupa audytoryjna 2020/2021 l </w:t>
                  </w: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105AGRO II</w:t>
                  </w:r>
                </w:p>
                <w:p w:rsidR="005F7D1F" w:rsidRPr="000B4791" w:rsidRDefault="005F7D1F" w:rsidP="005F7D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</w:pPr>
                  <w:r w:rsidRPr="000B4791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tygodnie, od 16.03</w:t>
                  </w:r>
                </w:p>
                <w:p w:rsidR="00E15775" w:rsidRPr="000B4791" w:rsidRDefault="00E157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78.75pt;width:159pt;height:58.15pt;z-index:25170227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78.75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426.5pt;width:159pt;height:50.1pt;z-index:25173504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426.5pt" to="375.05pt,476.6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427.5pt;width:122pt;height:47.75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9B6B5A" w:rsidRDefault="009B6B5A" w:rsidP="009B6B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Symptomatologia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grupa audytoryjna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5470DF" w:rsidRPr="009B6B5A" w:rsidRDefault="009B6B5A" w:rsidP="009B6B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1577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17.03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426.5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376pt;width:159pt;height:50.4pt;z-index:251730944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376pt" to="375.05pt,426.4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377pt;width:122pt;height:48.05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9B6B5A" w:rsidRDefault="009B6B5A" w:rsidP="009B6B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Symptomatologia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grupa audytoryjna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5470DF" w:rsidRPr="009B6B5A" w:rsidRDefault="009B6B5A" w:rsidP="009B6B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1577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10.03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662pt;margin-top:412.25pt;width:159pt;height:73pt;z-index:251788288;mso-position-horizontal-relative:page;mso-position-vertical-relative:page" wrapcoords="-102 -223 -102 21377 21702 21377 21702 -223 -102 -223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663pt;margin-top:412.25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696pt,412.25pt" to="696pt,485.25pt" wrapcoords="0 1 0 97 2 97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698pt;margin-top:413.25pt;width:122pt;height:70pt;z-index:251791360;mso-position-horizontal-relative:page;mso-position-vertical-relative:page" wrapcoords="0 0" o:allowincell="f" filled="f" stroked="f">
            <v:textbox inset="0,0,0,0">
              <w:txbxContent>
                <w:p w:rsidR="00DD1B31" w:rsidRPr="000B479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sz w:val="14"/>
                      <w:szCs w:val="14"/>
                    </w:rPr>
                  </w:pPr>
                  <w:r w:rsidRPr="000B4791">
                    <w:rPr>
                      <w:rFonts w:ascii="SansSerif" w:hAnsi="SansSerif" w:cs="SansSerif"/>
                      <w:sz w:val="14"/>
                      <w:szCs w:val="14"/>
                    </w:rPr>
                    <w:t xml:space="preserve">Wy. </w:t>
                  </w:r>
                  <w:r w:rsidRPr="000B4791">
                    <w:rPr>
                      <w:rFonts w:ascii="SansSerif" w:hAnsi="SansSerif" w:cs="SansSerif"/>
                      <w:b/>
                      <w:bCs/>
                      <w:sz w:val="14"/>
                      <w:szCs w:val="14"/>
                    </w:rPr>
                    <w:t>Substancje i surowce pochodzenia roślinnego w profilaktyce i terapii zwierząt</w:t>
                  </w:r>
                  <w:r w:rsidRPr="000B4791">
                    <w:rPr>
                      <w:rFonts w:ascii="SansSerif" w:hAnsi="SansSerif" w:cs="SansSerif"/>
                      <w:sz w:val="14"/>
                      <w:szCs w:val="14"/>
                    </w:rPr>
                    <w:br/>
                    <w:t xml:space="preserve">wykładowa 2020/2021 l </w:t>
                  </w:r>
                  <w:r w:rsidRPr="000B4791">
                    <w:rPr>
                      <w:rFonts w:ascii="SansSerif" w:hAnsi="SansSerif" w:cs="SansSerif"/>
                      <w:sz w:val="14"/>
                      <w:szCs w:val="14"/>
                    </w:rPr>
                    <w:br/>
                    <w:t>A WET</w:t>
                  </w:r>
                </w:p>
                <w:p w:rsidR="00391C16" w:rsidRPr="000B4791" w:rsidRDefault="00391C16" w:rsidP="00391C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B4791">
                    <w:rPr>
                      <w:rFonts w:ascii="SansSerif" w:hAnsi="SansSerif" w:cs="SansSerif"/>
                      <w:i/>
                      <w:sz w:val="14"/>
                      <w:szCs w:val="14"/>
                    </w:rPr>
                    <w:t>Co 2 tygodnie, od 19.03</w:t>
                  </w:r>
                </w:p>
                <w:p w:rsidR="00391C16" w:rsidRPr="000B4791" w:rsidRDefault="00391C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2pt;margin-top:191.25pt;width:159pt;height:55pt;z-index:25177190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3pt;margin-top:191.25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696pt,191.25pt" to="696pt,246.2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98pt;margin-top:192.25pt;width:122pt;height:52pt;z-index:251774976;mso-position-horizontal-relative:page;mso-position-vertical-relative:page" wrapcoords="0 0" o:allowincell="f" filled="f" stroked="f">
            <v:textbox inset="0,0,0,0">
              <w:txbxContent>
                <w:p w:rsidR="00E15775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Metody oceny dobrostanu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246.25pt;width:159pt;height:64pt;z-index:25177600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246.25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246.25pt" to="696pt,310.25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247.25pt;width:122pt;height:61pt;z-index:251779072;mso-position-horizontal-relative:page;mso-position-vertical-relative:page" wrapcoords="0 0" o:allowincell="f" filled="f" stroked="f">
            <v:textbox inset="0,0,0,0">
              <w:txbxContent>
                <w:p w:rsidR="00E15775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doświadczalnych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391C16" w:rsidRDefault="00391C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E1577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2pt;margin-top:310.25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3pt;margin-top:310.25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696pt,310.25pt" to="696pt,357.2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698pt;margin-top:311.25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E15775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Symptomatologia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391C16" w:rsidRDefault="00391C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E1577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2pt;margin-top:357.25pt;width:159pt;height:55pt;z-index:25178419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663pt;margin-top:357.25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696pt,357.25pt" to="696pt,412.2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698pt;margin-top:358.25pt;width:122pt;height:52pt;z-index:251787264;mso-position-horizontal-relative:page;mso-position-vertical-relative:page" wrapcoords="0 0" o:allowincell="f" filled="f" stroked="f">
            <v:textbox inset="0,0,0,0">
              <w:txbxContent>
                <w:p w:rsidR="0086728C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sz w:val="14"/>
                      <w:szCs w:val="14"/>
                    </w:rPr>
                  </w:pPr>
                  <w:r w:rsidRPr="000B4791">
                    <w:rPr>
                      <w:rFonts w:ascii="SansSerif" w:hAnsi="SansSerif" w:cs="SansSerif"/>
                      <w:sz w:val="14"/>
                      <w:szCs w:val="14"/>
                    </w:rPr>
                    <w:t xml:space="preserve">Wy. </w:t>
                  </w:r>
                  <w:r w:rsidR="0086728C">
                    <w:rPr>
                      <w:rFonts w:ascii="SansSerif" w:hAnsi="SansSerif" w:cs="SansSerif"/>
                      <w:b/>
                      <w:bCs/>
                      <w:sz w:val="14"/>
                      <w:szCs w:val="14"/>
                    </w:rPr>
                    <w:t>Doradztwo behawioralne</w:t>
                  </w:r>
                </w:p>
                <w:p w:rsidR="00DD1B31" w:rsidRPr="000B4791" w:rsidRDefault="008672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sz w:val="14"/>
                      <w:szCs w:val="14"/>
                    </w:rPr>
                  </w:pPr>
                  <w:r w:rsidRPr="000B4791">
                    <w:rPr>
                      <w:rFonts w:ascii="SansSerif" w:hAnsi="SansSerif" w:cs="SansSerif"/>
                      <w:sz w:val="14"/>
                      <w:szCs w:val="14"/>
                    </w:rPr>
                    <w:t xml:space="preserve"> </w:t>
                  </w:r>
                  <w:r w:rsidR="002C5911" w:rsidRPr="000B4791">
                    <w:rPr>
                      <w:rFonts w:ascii="SansSerif" w:hAnsi="SansSerif" w:cs="SansSerif"/>
                      <w:sz w:val="14"/>
                      <w:szCs w:val="14"/>
                    </w:rPr>
                    <w:br/>
                    <w:t xml:space="preserve">wykładowa 2020/2021 l </w:t>
                  </w:r>
                  <w:r w:rsidR="002C5911" w:rsidRPr="000B4791">
                    <w:rPr>
                      <w:rFonts w:ascii="SansSerif" w:hAnsi="SansSerif" w:cs="SansSerif"/>
                      <w:sz w:val="14"/>
                      <w:szCs w:val="14"/>
                    </w:rPr>
                    <w:br/>
                    <w:t>A WET</w:t>
                  </w:r>
                </w:p>
                <w:p w:rsidR="00391C16" w:rsidRPr="000B4791" w:rsidRDefault="00391C16" w:rsidP="00391C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B4791">
                    <w:rPr>
                      <w:rFonts w:ascii="SansSerif" w:hAnsi="SansSerif" w:cs="SansSerif"/>
                      <w:i/>
                      <w:sz w:val="14"/>
                      <w:szCs w:val="14"/>
                    </w:rPr>
                    <w:t>Co 2 tygodnie, od 12.03</w:t>
                  </w:r>
                </w:p>
                <w:p w:rsidR="00391C16" w:rsidRPr="000B4791" w:rsidRDefault="00391C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2pt;margin-top:134pt;width:159pt;height:57.35pt;z-index:251767808;mso-position-horizontal-relative:page;mso-position-vertical-relative:page" wrapcoords="-102 -198 -102 21402 21702 21402 21702 -198 -102 -198" o:allowincell="f" strokeweight="1pt"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696pt,134pt" to="696.05pt,191.35pt" wrapcoords="0 1 0 109 2 109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698pt;margin-top:135pt;width:122pt;height:55.25pt;z-index:251770880;mso-position-horizontal-relative:page;mso-position-vertical-relative:page" wrapcoords="0 0" o:allowincell="f" filled="f" stroked="f">
            <v:textbox inset="0,0,0,0">
              <w:txbxContent>
                <w:p w:rsidR="00DD1B31" w:rsidRPr="000B479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0B4791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Doradztwo behawioralne</w:t>
                  </w:r>
                  <w:r w:rsidR="0086728C" w:rsidRPr="000B4791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0B4791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br/>
                  </w: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EF2886"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</w:t>
                  </w: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grupa audytoryjna 2020/2021 l </w:t>
                  </w: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373.1pt" to="535pt,437.1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4" style="position:absolute;margin-left:502pt;margin-top:263.1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E15775" w:rsidRDefault="00E15775" w:rsidP="00E1577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D1B31" w:rsidRPr="00E15775" w:rsidRDefault="00DD1B31" w:rsidP="00E1577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63.1pt" to="535pt,318.1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264.1pt;width:122pt;height:52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F43E5B" w:rsidRDefault="00F43E5B" w:rsidP="00F43E5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Metodologia badań behawioralnych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F43E5B" w:rsidRPr="00E15775" w:rsidRDefault="00F43E5B" w:rsidP="00F43E5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1577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11.03</w:t>
                  </w:r>
                </w:p>
                <w:p w:rsidR="00F43E5B" w:rsidRDefault="00F43E5B" w:rsidP="00F43E5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43E5B" w:rsidRPr="005470DF" w:rsidRDefault="00F43E5B" w:rsidP="00F43E5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F43E5B" w:rsidRDefault="00F43E5B" w:rsidP="00F43E5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D1B31" w:rsidRDefault="00DD1B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318.1pt;width:159pt;height:55pt;z-index:25175142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318.1pt;width:32pt;height:31pt;z-index:251752448;mso-position-horizontal-relative:page;mso-position-vertical-relative:page" wrapcoords="0 0" o:allowincell="f" filled="f" stroked="f">
            <v:textbox style="mso-next-textbox:#_x0000_s1118"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318.1pt" to="535pt,373.1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319.1pt;width:122pt;height:52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F43E5B" w:rsidRDefault="00F43E5B" w:rsidP="00F43E5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Behawioralna i fizjologiczna adaptacja zwierząt do środowiska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43E5B" w:rsidRDefault="00F43E5B" w:rsidP="00F43E5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F43E5B" w:rsidRDefault="00F43E5B" w:rsidP="00F43E5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E1577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18.03</w:t>
                  </w:r>
                </w:p>
                <w:p w:rsidR="00F43E5B" w:rsidRPr="00F43E5B" w:rsidRDefault="00F43E5B" w:rsidP="00F43E5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373.1pt;width:159pt;height:64pt;z-index:25175552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373.1pt;width:32pt;height:31pt;z-index:251756544;mso-position-horizontal-relative:page;mso-position-vertical-relative:page" wrapcoords="0 0" o:allowincell="f" filled="f" stroked="f">
            <v:textbox style="mso-next-textbox:#_x0000_s1122"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4" style="position:absolute;margin-left:537pt;margin-top:374.1pt;width:122pt;height:61pt;z-index:251758592;mso-position-horizontal-relative:page;mso-position-vertical-relative:page" wrapcoords="0 0" o:allowincell="f" filled="f" stroked="f">
            <v:textbox style="mso-next-textbox:#_x0000_s1124" inset="0,0,0,0">
              <w:txbxContent>
                <w:p w:rsidR="00D425C0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Wy. </w:t>
                  </w:r>
                  <w:r w:rsidRPr="000B4791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Przedmiot do wyboru 3: Biologia ptaków egzotycznych i ozdobnych</w:t>
                  </w:r>
                </w:p>
                <w:p w:rsidR="00DD1B31" w:rsidRPr="000B4791" w:rsidRDefault="00D425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2C5911"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 xml:space="preserve">wykładowa 2020/2021 l </w:t>
                  </w:r>
                  <w:r w:rsidR="002C5911"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A AGRO I</w:t>
                  </w:r>
                </w:p>
                <w:p w:rsidR="00F43E5B" w:rsidRPr="000B4791" w:rsidRDefault="00F43E5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4791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4 spotkania, od 11.03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1pt;margin-top:437.1pt;width:159pt;height:55pt;z-index:25175961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2pt;margin-top:437.1pt;width:32pt;height:31pt;z-index:251760640;mso-position-horizontal-relative:page;mso-position-vertical-relative:page" wrapcoords="0 0" o:allowincell="f" filled="f" stroked="f">
            <v:textbox style="mso-next-textbox:#_x0000_s1126"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35pt,437.1pt" to="535pt,492.1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37pt;margin-top:438.1pt;width:122pt;height:52pt;z-index:251762688;mso-position-horizontal-relative:page;mso-position-vertical-relative:page" wrapcoords="0 0" o:allowincell="f" filled="f" stroked="f">
            <v:textbox style="mso-next-textbox:#_x0000_s1128" inset="0,0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F43E5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</w:t>
                  </w:r>
                  <w:proofErr w:type="spellStart"/>
                  <w:r w:rsidR="00F43E5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humanist-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społ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1: Komunikacja interpersonalna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AGRO I</w:t>
                  </w:r>
                </w:p>
                <w:p w:rsidR="00F43E5B" w:rsidRPr="00F43E5B" w:rsidRDefault="00F43E5B" w:rsidP="00F43E5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9 spotkań</w:t>
                  </w:r>
                  <w:r w:rsidRPr="00F43E5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, od </w:t>
                  </w:r>
                  <w:r w:rsidR="000B6C6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15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.04</w:t>
                  </w:r>
                </w:p>
                <w:p w:rsidR="00F43E5B" w:rsidRDefault="00F43E5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0" style="position:absolute;z-index:251795456;mso-position-horizontal-relative:page;mso-position-vertical-relative:page" from="535pt,198pt" to="535.05pt,263pt" wrapcoords="0 1 0 137 2 137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9" style="position:absolute;margin-left:502pt;margin-top:198pt;width:32pt;height:31pt;z-index:251794432;mso-position-horizontal-relative:page;mso-position-vertical-relative:page" wrapcoords="0 0" o:allowincell="f" filled="f" stroked="f">
            <v:textbox style="mso-next-textbox:#_x0000_s1159" inset="0,3pt,0,0">
              <w:txbxContent>
                <w:p w:rsidR="00E15775" w:rsidRDefault="00E15775" w:rsidP="00E1577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501pt;margin-top:198pt;width:159pt;height:65pt;z-index:251793408;mso-position-horizontal-relative:page;mso-position-vertical-relative:page" wrapcoords="-102 -158 -102 21442 21702 21442 21702 -158 -102 -158" o:allowincell="f" strokeweight="1pt"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537pt;margin-top:199pt;width:122pt;height:63.1pt;z-index:251796480;mso-position-horizontal-relative:page;mso-position-vertical-relative:page" wrapcoords="0 0" o:allowincell="f" filled="f" stroked="f">
            <v:textbox style="mso-next-textbox:#_x0000_s1161" inset="0,0,0,0">
              <w:txbxContent>
                <w:p w:rsidR="00D425C0" w:rsidRDefault="00E15775" w:rsidP="00E157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0B4791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Przedmiot do wyboru 3: Biologia </w:t>
                  </w:r>
                  <w:r w:rsidR="00D425C0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ptaków egzotycznych i ozdobnych</w:t>
                  </w:r>
                </w:p>
                <w:p w:rsidR="00D425C0" w:rsidRDefault="00D425C0" w:rsidP="00E157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</w:p>
                <w:p w:rsidR="00E15775" w:rsidRPr="000B4791" w:rsidRDefault="00E15775" w:rsidP="00E157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grupa audytoryjna 2020/2021 l </w:t>
                  </w: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1 AGRO II</w:t>
                  </w:r>
                </w:p>
                <w:p w:rsidR="00E15775" w:rsidRPr="000B4791" w:rsidRDefault="00E15775" w:rsidP="00E157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4791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tygodnie, od 18.03</w:t>
                  </w:r>
                </w:p>
                <w:p w:rsidR="00E15775" w:rsidRPr="000B4791" w:rsidRDefault="00E15775" w:rsidP="00E157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263.1pt;width:159pt;height:55pt;z-index:25174732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34pt;width:159pt;height:65pt;z-index:251743232;mso-position-horizontal-relative:page;mso-position-vertical-relative:page" wrapcoords="-102 -158 -102 21442 21702 21442 21702 -158 -102 -158" o:allowincell="f" strokeweight="1pt"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34pt" to="535.05pt,199pt" wrapcoords="0 1 0 137 2 137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35pt;width:122pt;height:63.1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D425C0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0B4791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Przedmiot do wyboru 3: Biologia </w:t>
                  </w:r>
                  <w:r w:rsidR="00D425C0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ptaków egzotycznych i ozdobnych</w:t>
                  </w:r>
                  <w:r w:rsidR="00D425C0"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</w:p>
                <w:p w:rsidR="00DD1B31" w:rsidRPr="000B4791" w:rsidRDefault="00E157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 w:rsidR="002C5911"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grupa audytoryjna 2020/2021 l </w:t>
                  </w:r>
                  <w:r w:rsidR="002C5911"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1 AGRO II</w:t>
                  </w:r>
                </w:p>
                <w:p w:rsidR="00E15775" w:rsidRPr="000B4791" w:rsidRDefault="00E15775" w:rsidP="00E157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4791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tygodnie, od 11.03</w:t>
                  </w:r>
                </w:p>
                <w:p w:rsidR="00E15775" w:rsidRPr="000B4791" w:rsidRDefault="00E157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78.4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78.4pt" to="54pt,316.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79.4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157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90.35pt;width:159pt;height:50pt;z-index:251669504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90.35pt" to="54.05pt,240.35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91.35pt;width:122pt;height:47.6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aspekt</w:t>
                  </w:r>
                  <w:r w:rsidR="005E669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 społecznych zachowań zwierząt</w:t>
                  </w:r>
                  <w:r w:rsidR="005E66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FB65D0" w:rsidRPr="00E15775" w:rsidRDefault="00FB65D0" w:rsidP="00FB65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1577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08.03</w:t>
                  </w:r>
                </w:p>
                <w:p w:rsidR="00FB65D0" w:rsidRDefault="00FB65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90.35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16.4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16.4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16.4pt" to="54pt,354.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17.4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E15775" w:rsidRDefault="002C5911" w:rsidP="00E157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157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DD1B31" w:rsidRDefault="00DD1B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40.4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40.4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40.4pt" to="54pt,278.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41.4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Choroby odzwierzęce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FB65D0" w:rsidRPr="00E15775" w:rsidRDefault="00FB65D0" w:rsidP="00FB65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1577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15.03</w:t>
                  </w:r>
                </w:p>
                <w:p w:rsidR="00FB65D0" w:rsidRDefault="00FB65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78.4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.05pt,190.15pt" wrapcoords="0 1 0 109 2 109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54.1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E15775" w:rsidRPr="000B479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="0086728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Doradztwo behawioralne</w:t>
                  </w:r>
                  <w:r w:rsidR="0086728C" w:rsidRPr="000B4791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0B4791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br/>
                  </w:r>
                </w:p>
                <w:p w:rsidR="00DD1B31" w:rsidRPr="000B4791" w:rsidRDefault="00EF28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 w:rsidR="002C5911"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grupa audytoryjna 2020/2021 l </w:t>
                  </w:r>
                  <w:r w:rsidR="002C5911"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56.15pt;z-index:251665408;mso-position-horizontal-relative:page;mso-position-vertical-relative:page" wrapcoords="-102 -198 -102 21402 21702 21402 21702 -198 -102 -198" o:allowincell="f" strokeweight="1pt"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08-03-2021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DD1B31" w:rsidRPr="00EF2886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EF2886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Grupy: wykładowa 2020/2021 l, </w:t>
                  </w:r>
                  <w:r w:rsidR="00E15775" w:rsidRPr="00EF2886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1 </w:t>
                  </w:r>
                  <w:r w:rsidRPr="00EF2886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grupa audytoryjna 2020/2021 l,</w:t>
                  </w:r>
                  <w:r w:rsidR="00E15775" w:rsidRPr="00EF2886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2 grupa audytoryjna 2020/2021 l, 1</w:t>
                  </w:r>
                  <w:r w:rsidRPr="00EF2886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grupa lab 2020/2021 l</w:t>
                  </w:r>
                  <w:r w:rsidR="00E15775" w:rsidRPr="00EF2886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, 2 grupa lab 2020/2021 l, 3 grupa lab 2020/2021 l, 4 grupa lab 2020/2021 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30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1pt;margin-top:401pt;width:156pt;height:16pt;z-index:251685888;mso-position-horizontal-relative:page;mso-position-vertical-relative:page" wrapcoords="0 0" o:allowincell="f" filled="f" stroked="f">
            <v:textbox style="mso-next-textbox:#_x0000_s1053" inset="0,0,0,0">
              <w:txbxContent>
                <w:p w:rsidR="00DD1B31" w:rsidRDefault="00DD1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0pt;margin-top:116pt;width:159pt;height:281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style="mso-next-textbox:#_x0000_s1056" inset="0,2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379pt;width:156pt;height:16pt;z-index:251706368;mso-position-horizontal-relative:page;mso-position-vertical-relative:page" wrapcoords="0 0" o:allowincell="f" filled="f" stroked="f">
            <v:textbox style="mso-next-textbox:#_x0000_s1073" inset="0,0,0,0">
              <w:txbxContent>
                <w:p w:rsidR="00DD1B31" w:rsidRDefault="00DD1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pt;margin-top:116pt;width:159pt;height:413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style="mso-next-textbox:#_x0000_s1076" inset="0,2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35pt;width:122pt;height:35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E15775" w:rsidRDefault="002C5911" w:rsidP="00E157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157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DD1B31" w:rsidRDefault="00DD1B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72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72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72pt" to="375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73pt;width:122pt;height:44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5470DF" w:rsidRDefault="005470DF" w:rsidP="005470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Behawioralna i fizjologiczna adaptacja zwierząt do środowiska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grupa audytoryjna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5470DF" w:rsidRPr="005470DF" w:rsidRDefault="005470DF" w:rsidP="005470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1577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10.03</w:t>
                  </w:r>
                </w:p>
                <w:p w:rsidR="005470DF" w:rsidRPr="005470DF" w:rsidRDefault="005470DF" w:rsidP="005470D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19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19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19pt" to="375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20pt;width:122pt;height:44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9B6B5A" w:rsidRDefault="009B6B5A" w:rsidP="009B6B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Behawioralna i fizjologiczna adaptacja zwierząt do środowiska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grupa audytoryjna 2020/2021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9B6B5A" w:rsidRPr="00E15775" w:rsidRDefault="009B6B5A" w:rsidP="009B6B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1577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17.03</w:t>
                  </w:r>
                </w:p>
                <w:p w:rsidR="009B6B5A" w:rsidRDefault="009B6B5A" w:rsidP="009B6B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D1B31" w:rsidRPr="009B6B5A" w:rsidRDefault="00DD1B31" w:rsidP="009B6B5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66pt;width:159pt;height:55pt;z-index:25172275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66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66pt" to="375pt,321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67pt;width:122pt;height:52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5470DF" w:rsidRPr="000B4791" w:rsidRDefault="005470DF" w:rsidP="005470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0B4791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Biologiczne aspekt</w:t>
                  </w:r>
                  <w:r w:rsidR="005E669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y społecznych zachowań zwierząt</w:t>
                  </w:r>
                  <w:r w:rsidR="005E669C"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 xml:space="preserve">1 grupa audytoryjna 2020/2021 l </w:t>
                  </w: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103 AGRO II</w:t>
                  </w:r>
                </w:p>
                <w:p w:rsidR="005470DF" w:rsidRPr="000B4791" w:rsidRDefault="005470DF" w:rsidP="005470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4791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tygodnie, od 10.03</w:t>
                  </w:r>
                </w:p>
                <w:p w:rsidR="005470DF" w:rsidRPr="000B4791" w:rsidRDefault="005470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321pt;width:159pt;height:55pt;z-index:25172684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321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321pt" to="375pt,376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322pt;width:122pt;height:52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9B6B5A" w:rsidRPr="000B4791" w:rsidRDefault="009B6B5A" w:rsidP="009B6B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0B4791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Biologiczne aspekt</w:t>
                  </w:r>
                  <w:r w:rsidR="005E669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y społecznych zachowań zwierząt</w:t>
                  </w:r>
                  <w:r w:rsidR="005E669C"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 xml:space="preserve">2 grupa audytoryjna 2020/2021 l </w:t>
                  </w:r>
                  <w:r w:rsidRPr="000B47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103 AGRO II</w:t>
                  </w:r>
                </w:p>
                <w:p w:rsidR="009B6B5A" w:rsidRPr="000B4791" w:rsidRDefault="009B6B5A" w:rsidP="009B6B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4791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tygodnie, od 17.03</w:t>
                  </w:r>
                </w:p>
                <w:p w:rsidR="00DD1B31" w:rsidRPr="000B4791" w:rsidRDefault="00DD1B31" w:rsidP="009B6B5A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376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2pt;margin-top:511pt;width:156pt;height:16pt;z-index:251739136;mso-position-horizontal-relative:page;mso-position-vertical-relative:page" wrapcoords="0 0" o:allowincell="f" filled="f" stroked="f">
            <v:textbox style="mso-next-textbox:#_x0000_s1105" inset="0,0,0,0">
              <w:txbxContent>
                <w:p w:rsidR="00DD1B31" w:rsidRDefault="00DD1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1pt;margin-top:116pt;width:159pt;height:375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501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502pt;margin-top:117pt;width:157pt;height:16pt;z-index:251742208;mso-position-horizontal-relative:page;mso-position-vertical-relative:page" wrapcoords="-103 0 -103 20571 21600 20571 21600 0 -103 0" o:allowincell="f" fillcolor="#ccc" stroked="f">
            <v:textbox style="mso-next-textbox:#_x0000_s1108" inset="0,2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34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2pt;margin-top:116pt;width:159pt;height:419pt;z-index:251764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1" style="position:absolute;margin-left:662pt;margin-top:116pt;width:159pt;height:18pt;z-index:2517657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2" style="position:absolute;margin-left:663pt;margin-top:117pt;width:157pt;height:16pt;z-index:2517667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3pt;margin-top:134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DD1B31" w:rsidRDefault="002C59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57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663pt;margin-top:517pt;width:156pt;height:16pt;z-index:251792384;mso-position-horizontal-relative:page;mso-position-vertical-relative:page" wrapcoords="0 0" o:allowincell="f" filled="f" stroked="f">
            <v:textbox inset="0,0,0,0">
              <w:txbxContent>
                <w:p w:rsidR="00DD1B31" w:rsidRDefault="00DD1B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2C5911" w:rsidSect="00DD1B3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5775"/>
    <w:rsid w:val="000277A1"/>
    <w:rsid w:val="000B4791"/>
    <w:rsid w:val="000B6C66"/>
    <w:rsid w:val="00200736"/>
    <w:rsid w:val="002C5911"/>
    <w:rsid w:val="00391C16"/>
    <w:rsid w:val="00443706"/>
    <w:rsid w:val="004B492A"/>
    <w:rsid w:val="005470DF"/>
    <w:rsid w:val="005A15B4"/>
    <w:rsid w:val="005E669C"/>
    <w:rsid w:val="005F7D1F"/>
    <w:rsid w:val="006C614B"/>
    <w:rsid w:val="0086728C"/>
    <w:rsid w:val="009568C5"/>
    <w:rsid w:val="009B6B5A"/>
    <w:rsid w:val="00D425C0"/>
    <w:rsid w:val="00DD1B31"/>
    <w:rsid w:val="00E15775"/>
    <w:rsid w:val="00E63E23"/>
    <w:rsid w:val="00EF2886"/>
    <w:rsid w:val="00F43E5B"/>
    <w:rsid w:val="00FB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17</cp:revision>
  <dcterms:created xsi:type="dcterms:W3CDTF">2021-02-11T22:11:00Z</dcterms:created>
  <dcterms:modified xsi:type="dcterms:W3CDTF">2021-03-15T08:15:00Z</dcterms:modified>
</cp:coreProperties>
</file>