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728B7" w:rsidP="00990B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kod</w:t>
            </w:r>
          </w:p>
        </w:tc>
        <w:tc>
          <w:tcPr>
            <w:tcW w:w="7802" w:type="dxa"/>
          </w:tcPr>
          <w:p w:rsidR="00102E63" w:rsidRPr="005C38DD" w:rsidRDefault="001728B7" w:rsidP="00990BB7">
            <w:pPr>
              <w:spacing w:after="0" w:line="240" w:lineRule="auto"/>
              <w:rPr>
                <w:b/>
                <w:color w:val="000000"/>
              </w:rPr>
            </w:pPr>
            <w:r w:rsidRPr="001728B7">
              <w:rPr>
                <w:b/>
                <w:color w:val="000000"/>
              </w:rPr>
              <w:t>PZA1s_005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Kierunek lub kierunki studiów</w:t>
            </w:r>
          </w:p>
        </w:tc>
        <w:tc>
          <w:tcPr>
            <w:tcW w:w="7802" w:type="dxa"/>
          </w:tcPr>
          <w:p w:rsidR="00102E63" w:rsidRPr="005C38DD" w:rsidRDefault="00F023C6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 xml:space="preserve">Pielęgnacja zwierząt i </w:t>
            </w:r>
            <w:proofErr w:type="spellStart"/>
            <w:r w:rsidRPr="005C38DD">
              <w:rPr>
                <w:color w:val="000000"/>
              </w:rPr>
              <w:t>animaloterapia</w:t>
            </w:r>
            <w:proofErr w:type="spellEnd"/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Nazwa modułu kształcenia</w:t>
            </w:r>
          </w:p>
        </w:tc>
        <w:tc>
          <w:tcPr>
            <w:tcW w:w="7802" w:type="dxa"/>
          </w:tcPr>
          <w:p w:rsidR="00102E63" w:rsidRPr="005C38DD" w:rsidRDefault="00F023C6" w:rsidP="000731EA">
            <w:pPr>
              <w:shd w:val="clear" w:color="auto" w:fill="FFFFFF"/>
              <w:rPr>
                <w:i/>
                <w:color w:val="000000"/>
              </w:rPr>
            </w:pPr>
            <w:r w:rsidRPr="005C38DD">
              <w:rPr>
                <w:color w:val="000000"/>
              </w:rPr>
              <w:t>BHP w pacy ze zwierzętami i ergonomia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2" w:type="dxa"/>
          </w:tcPr>
          <w:p w:rsidR="00102E63" w:rsidRPr="005C38DD" w:rsidRDefault="00F023C6" w:rsidP="00990BB7">
            <w:pPr>
              <w:spacing w:after="0" w:line="240" w:lineRule="auto"/>
              <w:rPr>
                <w:i/>
                <w:color w:val="000000"/>
                <w:lang w:val="en-US"/>
              </w:rPr>
            </w:pPr>
            <w:r w:rsidRPr="005C38DD">
              <w:rPr>
                <w:i/>
                <w:color w:val="000000"/>
                <w:lang w:val="en-US"/>
              </w:rPr>
              <w:t>Health and safety at work with animals and ergonomics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Język wykładowy</w:t>
            </w:r>
          </w:p>
        </w:tc>
        <w:tc>
          <w:tcPr>
            <w:tcW w:w="7802" w:type="dxa"/>
          </w:tcPr>
          <w:p w:rsidR="00102E63" w:rsidRPr="005C38DD" w:rsidRDefault="001728B7" w:rsidP="00990B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polski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102E63" w:rsidRPr="005C38DD" w:rsidRDefault="000731EA" w:rsidP="000731EA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obowiązkowy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Poziom modułu kształcenia</w:t>
            </w:r>
          </w:p>
        </w:tc>
        <w:tc>
          <w:tcPr>
            <w:tcW w:w="7802" w:type="dxa"/>
          </w:tcPr>
          <w:p w:rsidR="00102E63" w:rsidRPr="005C38DD" w:rsidRDefault="00FA4E2C" w:rsidP="001728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I</w:t>
            </w:r>
            <w:r w:rsidR="00D52487" w:rsidRPr="005C38DD">
              <w:rPr>
                <w:color w:val="000000"/>
              </w:rPr>
              <w:t xml:space="preserve"> 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Rok studiów dla kierunku</w:t>
            </w:r>
          </w:p>
        </w:tc>
        <w:tc>
          <w:tcPr>
            <w:tcW w:w="7802" w:type="dxa"/>
          </w:tcPr>
          <w:p w:rsidR="00102E63" w:rsidRPr="005C38DD" w:rsidRDefault="00FA4E2C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I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Semestr dla kierunku</w:t>
            </w:r>
          </w:p>
        </w:tc>
        <w:tc>
          <w:tcPr>
            <w:tcW w:w="7802" w:type="dxa"/>
          </w:tcPr>
          <w:p w:rsidR="00102E63" w:rsidRPr="005C38DD" w:rsidRDefault="00FA4E2C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I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 xml:space="preserve">Liczba punktów ECTS z podziałem na kontaktowe/ </w:t>
            </w:r>
            <w:proofErr w:type="spellStart"/>
            <w:r w:rsidRPr="005C38DD">
              <w:rPr>
                <w:color w:val="000000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102E63" w:rsidRPr="005C38DD" w:rsidRDefault="00F023C6" w:rsidP="00F023C6">
            <w:pPr>
              <w:spacing w:after="0" w:line="240" w:lineRule="auto"/>
              <w:rPr>
                <w:b/>
                <w:color w:val="000000"/>
              </w:rPr>
            </w:pPr>
            <w:r w:rsidRPr="005C38DD">
              <w:rPr>
                <w:color w:val="000000"/>
              </w:rPr>
              <w:t>1</w:t>
            </w:r>
            <w:r w:rsidR="00D52487" w:rsidRPr="005C38DD">
              <w:rPr>
                <w:color w:val="000000"/>
              </w:rPr>
              <w:t xml:space="preserve">  </w:t>
            </w:r>
            <w:r w:rsidR="002173A7" w:rsidRPr="005C38DD">
              <w:rPr>
                <w:color w:val="000000"/>
              </w:rPr>
              <w:t>(0,68/0,32)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102E63" w:rsidRPr="005C38DD" w:rsidRDefault="00102E63" w:rsidP="00F023C6">
            <w:pPr>
              <w:spacing w:after="0" w:line="240" w:lineRule="auto"/>
              <w:rPr>
                <w:color w:val="000000"/>
              </w:rPr>
            </w:pP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Osoby współprowadzące</w:t>
            </w:r>
          </w:p>
        </w:tc>
        <w:tc>
          <w:tcPr>
            <w:tcW w:w="7802" w:type="dxa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Jednostka oferująca przedmiot</w:t>
            </w:r>
          </w:p>
        </w:tc>
        <w:tc>
          <w:tcPr>
            <w:tcW w:w="7802" w:type="dxa"/>
          </w:tcPr>
          <w:p w:rsidR="00102E63" w:rsidRPr="005C38DD" w:rsidRDefault="00626834" w:rsidP="00F023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Wydział Nauk o Zwierzętach i Biogospodarki</w:t>
            </w:r>
            <w:bookmarkStart w:id="0" w:name="_GoBack"/>
            <w:bookmarkEnd w:id="0"/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Cel modułu</w:t>
            </w:r>
          </w:p>
        </w:tc>
        <w:tc>
          <w:tcPr>
            <w:tcW w:w="7802" w:type="dxa"/>
          </w:tcPr>
          <w:p w:rsidR="00102E63" w:rsidRPr="005C38DD" w:rsidRDefault="000731EA" w:rsidP="00F023C6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 xml:space="preserve">Celem modułu jest zdobycie </w:t>
            </w:r>
            <w:r w:rsidR="00F023C6" w:rsidRPr="005C38DD">
              <w:rPr>
                <w:color w:val="000000"/>
              </w:rPr>
              <w:t xml:space="preserve">wiedzy z zakresu bezpieczeństwa i higieny pracy ze zwierzętami oraz podstawowe zasady ergonomii pracy. </w:t>
            </w:r>
          </w:p>
        </w:tc>
      </w:tr>
      <w:tr w:rsidR="00102E63" w:rsidRPr="005C38DD" w:rsidTr="002173A7">
        <w:trPr>
          <w:cantSplit/>
          <w:trHeight w:val="2146"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Treści modułu kształcenia – zwarty opis ok. 100 słów.</w:t>
            </w:r>
          </w:p>
        </w:tc>
        <w:tc>
          <w:tcPr>
            <w:tcW w:w="7802" w:type="dxa"/>
          </w:tcPr>
          <w:p w:rsidR="00102E63" w:rsidRPr="005C38DD" w:rsidRDefault="002173A7" w:rsidP="00217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5C38DD">
              <w:rPr>
                <w:color w:val="000000"/>
              </w:rPr>
              <w:t xml:space="preserve">W ramach zajęć student zapozna się z następującymi zagadnieniami: Zagrożenia związane z materialnym środowiskiem pracy (czynniki fizyczne, chemiczne i biologiczne oraz zagrożenia powodowane przez </w:t>
            </w:r>
            <w:r w:rsidRPr="005C38DD">
              <w:rPr>
                <w:rStyle w:val="hps"/>
                <w:color w:val="000000"/>
              </w:rPr>
              <w:t>zwierzęta</w:t>
            </w:r>
            <w:r w:rsidRPr="005C38DD">
              <w:rPr>
                <w:color w:val="000000"/>
              </w:rPr>
              <w:t>. Wypadki i choroby zawodowe w liczbach. Zasady bezpiecznej pracy przy czynnościach związanych z opieką, higieną, czy też reanimacją zwierząt poszkodowanych w wypadkach</w:t>
            </w:r>
            <w:r w:rsidRPr="005C38DD">
              <w:rPr>
                <w:bCs/>
                <w:color w:val="000000"/>
              </w:rPr>
              <w:t xml:space="preserve">. Procedury (instrukcja) postępowania ze zwierzętami. </w:t>
            </w:r>
            <w:r w:rsidRPr="005C38DD">
              <w:rPr>
                <w:rFonts w:cs="UniversPro-Bold"/>
                <w:bCs/>
                <w:color w:val="000000"/>
                <w:lang w:eastAsia="pl-PL"/>
              </w:rPr>
              <w:t xml:space="preserve">Przepisy dotyczące </w:t>
            </w:r>
            <w:r w:rsidRPr="005C38DD">
              <w:rPr>
                <w:rFonts w:cs="TimesNewRoman,Bold"/>
                <w:bCs/>
                <w:color w:val="000000"/>
                <w:lang w:eastAsia="pl-PL"/>
              </w:rPr>
              <w:t>bezpieczeństwa i higieny pracy przy obsłudze zwierząt gospodarskich</w:t>
            </w:r>
            <w:r w:rsidRPr="005C38DD">
              <w:rPr>
                <w:rFonts w:cs="UniversPro-Bold"/>
                <w:bCs/>
                <w:color w:val="000000"/>
                <w:lang w:eastAsia="pl-PL"/>
              </w:rPr>
              <w:t xml:space="preserve"> oraz gatunków zwierząt niebezpiecznych dla życia i zdrowia ludzi. </w:t>
            </w:r>
            <w:r w:rsidRPr="005C38DD">
              <w:rPr>
                <w:rFonts w:cs="Arial-BoldMT"/>
                <w:bCs/>
                <w:color w:val="000000"/>
                <w:lang w:eastAsia="pl-PL"/>
              </w:rPr>
              <w:t xml:space="preserve">Podstawy ergonomii. </w:t>
            </w:r>
            <w:r w:rsidRPr="005C38DD">
              <w:rPr>
                <w:color w:val="000000"/>
              </w:rPr>
              <w:t>Zasady ergonomii w projektowaniu struktury przestrzennej stanowisk pracy.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Zalecana lista lektur lub lektury obowiązkowe</w:t>
            </w:r>
          </w:p>
        </w:tc>
        <w:tc>
          <w:tcPr>
            <w:tcW w:w="7802" w:type="dxa"/>
          </w:tcPr>
          <w:p w:rsidR="002173A7" w:rsidRPr="005C38DD" w:rsidRDefault="003912D1" w:rsidP="002173A7">
            <w:pPr>
              <w:pStyle w:val="NormalnyWeb"/>
              <w:numPr>
                <w:ilvl w:val="0"/>
                <w:numId w:val="4"/>
              </w:numPr>
              <w:ind w:left="27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38DD">
              <w:rPr>
                <w:rFonts w:ascii="Calibri" w:hAnsi="Calibri"/>
                <w:color w:val="000000"/>
                <w:sz w:val="22"/>
                <w:szCs w:val="22"/>
              </w:rPr>
              <w:t xml:space="preserve">Bezpieczeństwo pracy i ergonomia., pod red. Danuty </w:t>
            </w:r>
            <w:proofErr w:type="spellStart"/>
            <w:r w:rsidRPr="005C38DD">
              <w:rPr>
                <w:rFonts w:ascii="Calibri" w:hAnsi="Calibri"/>
                <w:color w:val="000000"/>
                <w:sz w:val="22"/>
                <w:szCs w:val="22"/>
              </w:rPr>
              <w:t>Koradeckiej</w:t>
            </w:r>
            <w:proofErr w:type="spellEnd"/>
            <w:r w:rsidRPr="005C38DD">
              <w:rPr>
                <w:rFonts w:ascii="Calibri" w:hAnsi="Calibri"/>
                <w:color w:val="000000"/>
                <w:sz w:val="22"/>
                <w:szCs w:val="22"/>
              </w:rPr>
              <w:t>, Wyd. CIOP Warszawa 1997.</w:t>
            </w:r>
          </w:p>
          <w:p w:rsidR="00102E63" w:rsidRPr="005C38DD" w:rsidRDefault="003912D1" w:rsidP="002173A7">
            <w:pPr>
              <w:pStyle w:val="NormalnyWeb"/>
              <w:numPr>
                <w:ilvl w:val="0"/>
                <w:numId w:val="4"/>
              </w:numPr>
              <w:ind w:left="27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38DD">
              <w:rPr>
                <w:rFonts w:ascii="Calibri" w:hAnsi="Calibri"/>
                <w:color w:val="000000"/>
                <w:sz w:val="22"/>
                <w:szCs w:val="22"/>
              </w:rPr>
              <w:t>Olszewski J., Podstawy ergonomii i fizjologii pracy., Wydanie 2, Wyd. Akademii Ekonomicznej w Poznaniu, Poznań 1997.</w:t>
            </w:r>
          </w:p>
        </w:tc>
      </w:tr>
      <w:tr w:rsidR="00102E63" w:rsidRPr="005C38DD" w:rsidTr="00B94D9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5C38DD" w:rsidRDefault="00102E63" w:rsidP="00990BB7">
            <w:pPr>
              <w:spacing w:after="0" w:line="240" w:lineRule="auto"/>
              <w:rPr>
                <w:color w:val="000000"/>
              </w:rPr>
            </w:pPr>
            <w:r w:rsidRPr="005C38DD">
              <w:rPr>
                <w:color w:val="000000"/>
              </w:rPr>
              <w:t>Planowane formy/ działania/ metody dydaktyczne</w:t>
            </w:r>
          </w:p>
        </w:tc>
        <w:tc>
          <w:tcPr>
            <w:tcW w:w="7802" w:type="dxa"/>
          </w:tcPr>
          <w:p w:rsidR="00102E63" w:rsidRPr="005C38DD" w:rsidRDefault="00210433" w:rsidP="003912D1">
            <w:pPr>
              <w:shd w:val="clear" w:color="auto" w:fill="FFFFFF"/>
              <w:spacing w:line="240" w:lineRule="exact"/>
              <w:ind w:right="624"/>
              <w:rPr>
                <w:color w:val="000000"/>
              </w:rPr>
            </w:pPr>
            <w:r w:rsidRPr="005C38DD">
              <w:rPr>
                <w:color w:val="000000"/>
              </w:rPr>
              <w:t>Wykład</w:t>
            </w:r>
            <w:r w:rsidR="003912D1" w:rsidRPr="005C38DD">
              <w:rPr>
                <w:color w:val="000000"/>
              </w:rPr>
              <w:t>y</w:t>
            </w:r>
          </w:p>
        </w:tc>
      </w:tr>
    </w:tbl>
    <w:p w:rsidR="00102E63" w:rsidRPr="005C38DD" w:rsidRDefault="00102E63" w:rsidP="00990BB7">
      <w:pPr>
        <w:spacing w:after="0" w:line="240" w:lineRule="auto"/>
        <w:rPr>
          <w:color w:val="000000"/>
        </w:rPr>
      </w:pPr>
    </w:p>
    <w:p w:rsidR="002173A7" w:rsidRPr="005C38DD" w:rsidRDefault="006426E2" w:rsidP="006426E2">
      <w:pPr>
        <w:spacing w:line="240" w:lineRule="auto"/>
        <w:jc w:val="right"/>
        <w:rPr>
          <w:color w:val="000000"/>
        </w:rPr>
      </w:pPr>
      <w:r w:rsidRPr="005C38DD">
        <w:rPr>
          <w:color w:val="000000"/>
        </w:rPr>
        <w:t xml:space="preserve"> </w:t>
      </w:r>
    </w:p>
    <w:sectPr w:rsidR="002173A7" w:rsidRPr="005C38DD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47F"/>
    <w:multiLevelType w:val="hybridMultilevel"/>
    <w:tmpl w:val="478E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BFC"/>
    <w:multiLevelType w:val="hybridMultilevel"/>
    <w:tmpl w:val="27E6E5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D088AE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9"/>
    <w:rsid w:val="00000D25"/>
    <w:rsid w:val="0000277B"/>
    <w:rsid w:val="000375F3"/>
    <w:rsid w:val="000731EA"/>
    <w:rsid w:val="000D6350"/>
    <w:rsid w:val="00102E63"/>
    <w:rsid w:val="001176A3"/>
    <w:rsid w:val="00146AC8"/>
    <w:rsid w:val="00152185"/>
    <w:rsid w:val="001728B7"/>
    <w:rsid w:val="00193C2A"/>
    <w:rsid w:val="00193EDB"/>
    <w:rsid w:val="00197D9C"/>
    <w:rsid w:val="001E4442"/>
    <w:rsid w:val="00210433"/>
    <w:rsid w:val="002173A7"/>
    <w:rsid w:val="00235D8E"/>
    <w:rsid w:val="0028750E"/>
    <w:rsid w:val="00291E00"/>
    <w:rsid w:val="00291EF6"/>
    <w:rsid w:val="00297D24"/>
    <w:rsid w:val="002A19EB"/>
    <w:rsid w:val="0031654A"/>
    <w:rsid w:val="003733FD"/>
    <w:rsid w:val="00374FF9"/>
    <w:rsid w:val="003900F2"/>
    <w:rsid w:val="003912D1"/>
    <w:rsid w:val="003932C7"/>
    <w:rsid w:val="003C1E5D"/>
    <w:rsid w:val="003F1286"/>
    <w:rsid w:val="004073F2"/>
    <w:rsid w:val="00433992"/>
    <w:rsid w:val="00465858"/>
    <w:rsid w:val="004945A4"/>
    <w:rsid w:val="004A5D5A"/>
    <w:rsid w:val="004D5D94"/>
    <w:rsid w:val="005076A2"/>
    <w:rsid w:val="00511F16"/>
    <w:rsid w:val="00536607"/>
    <w:rsid w:val="00577A83"/>
    <w:rsid w:val="00580E0C"/>
    <w:rsid w:val="005C38DD"/>
    <w:rsid w:val="006026AE"/>
    <w:rsid w:val="00626834"/>
    <w:rsid w:val="006426E2"/>
    <w:rsid w:val="0064469D"/>
    <w:rsid w:val="006554F7"/>
    <w:rsid w:val="0065705F"/>
    <w:rsid w:val="006820A0"/>
    <w:rsid w:val="006A7BE0"/>
    <w:rsid w:val="006B376E"/>
    <w:rsid w:val="006C0A0E"/>
    <w:rsid w:val="006F2497"/>
    <w:rsid w:val="00751F7A"/>
    <w:rsid w:val="00753C36"/>
    <w:rsid w:val="007806CE"/>
    <w:rsid w:val="007A68C6"/>
    <w:rsid w:val="007B7878"/>
    <w:rsid w:val="007D5F9A"/>
    <w:rsid w:val="008266AD"/>
    <w:rsid w:val="00835040"/>
    <w:rsid w:val="00842CCE"/>
    <w:rsid w:val="00867D6F"/>
    <w:rsid w:val="00875ADA"/>
    <w:rsid w:val="008926B1"/>
    <w:rsid w:val="008C12FA"/>
    <w:rsid w:val="008C6A72"/>
    <w:rsid w:val="00915FCE"/>
    <w:rsid w:val="009552FF"/>
    <w:rsid w:val="00963CB9"/>
    <w:rsid w:val="00970266"/>
    <w:rsid w:val="00990BB7"/>
    <w:rsid w:val="009E0BD2"/>
    <w:rsid w:val="009E29CE"/>
    <w:rsid w:val="00A002F5"/>
    <w:rsid w:val="00A22056"/>
    <w:rsid w:val="00A6198D"/>
    <w:rsid w:val="00AB7755"/>
    <w:rsid w:val="00AE13FF"/>
    <w:rsid w:val="00AF62C6"/>
    <w:rsid w:val="00AF62E2"/>
    <w:rsid w:val="00B2009F"/>
    <w:rsid w:val="00B60A85"/>
    <w:rsid w:val="00B94D97"/>
    <w:rsid w:val="00BB35D7"/>
    <w:rsid w:val="00BC5D34"/>
    <w:rsid w:val="00BD6810"/>
    <w:rsid w:val="00BF70A4"/>
    <w:rsid w:val="00C00385"/>
    <w:rsid w:val="00C4775E"/>
    <w:rsid w:val="00C63B66"/>
    <w:rsid w:val="00CB2AE0"/>
    <w:rsid w:val="00CE7CA2"/>
    <w:rsid w:val="00D30530"/>
    <w:rsid w:val="00D51C7A"/>
    <w:rsid w:val="00D52487"/>
    <w:rsid w:val="00D526FC"/>
    <w:rsid w:val="00D80D74"/>
    <w:rsid w:val="00D94A79"/>
    <w:rsid w:val="00DE4A29"/>
    <w:rsid w:val="00E00143"/>
    <w:rsid w:val="00E127D8"/>
    <w:rsid w:val="00E26DA9"/>
    <w:rsid w:val="00E6362B"/>
    <w:rsid w:val="00EA4FC1"/>
    <w:rsid w:val="00ED0C12"/>
    <w:rsid w:val="00EE63A5"/>
    <w:rsid w:val="00EF3959"/>
    <w:rsid w:val="00EF5AF2"/>
    <w:rsid w:val="00F023C6"/>
    <w:rsid w:val="00F04B17"/>
    <w:rsid w:val="00F15244"/>
    <w:rsid w:val="00F15EC7"/>
    <w:rsid w:val="00F45385"/>
    <w:rsid w:val="00F971F2"/>
    <w:rsid w:val="00FA18E4"/>
    <w:rsid w:val="00FA4E2C"/>
    <w:rsid w:val="00FB512B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55030"/>
  <w15:chartTrackingRefBased/>
  <w15:docId w15:val="{46BCB098-C62B-466B-822C-64759EB2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06CE"/>
    <w:pPr>
      <w:spacing w:after="0" w:line="360" w:lineRule="auto"/>
      <w:ind w:left="720" w:firstLine="709"/>
      <w:contextualSpacing/>
      <w:jc w:val="both"/>
    </w:pPr>
    <w:rPr>
      <w:rFonts w:eastAsia="Calibri"/>
    </w:rPr>
  </w:style>
  <w:style w:type="paragraph" w:customStyle="1" w:styleId="Default">
    <w:name w:val="Default"/>
    <w:rsid w:val="00BD68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1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subject/>
  <dc:creator>up</dc:creator>
  <cp:keywords/>
  <cp:lastModifiedBy>Aga</cp:lastModifiedBy>
  <cp:revision>3</cp:revision>
  <cp:lastPrinted>2016-09-16T09:41:00Z</cp:lastPrinted>
  <dcterms:created xsi:type="dcterms:W3CDTF">2019-10-15T11:25:00Z</dcterms:created>
  <dcterms:modified xsi:type="dcterms:W3CDTF">2019-11-19T11:27:00Z</dcterms:modified>
</cp:coreProperties>
</file>