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8C2006" w:rsidRPr="00EA0B13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EA0B13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:rsidR="008C2006" w:rsidRPr="00EA0B13" w:rsidRDefault="00EA0B13" w:rsidP="003D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PZA1s_038 A</w:t>
            </w:r>
          </w:p>
        </w:tc>
      </w:tr>
      <w:tr w:rsidR="008C2006" w:rsidRPr="00EA0B13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8C2006" w:rsidRPr="00EA0B13" w:rsidRDefault="00A75349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EA0B13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A75349" w:rsidRPr="00EA0B13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A75349" w:rsidRPr="00EA0B13" w:rsidRDefault="00A75349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A75349" w:rsidRPr="00EA0B13" w:rsidRDefault="00771E99" w:rsidP="00A75349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A0B13">
              <w:rPr>
                <w:rStyle w:val="hps"/>
                <w:rFonts w:ascii="Times New Roman" w:hAnsi="Times New Roman"/>
                <w:sz w:val="24"/>
                <w:szCs w:val="24"/>
                <w:lang w:val="de-DE"/>
              </w:rPr>
              <w:t>Apiterapia</w:t>
            </w:r>
            <w:proofErr w:type="spellEnd"/>
          </w:p>
        </w:tc>
      </w:tr>
      <w:tr w:rsidR="008C2006" w:rsidRPr="00EA0B13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8C2006" w:rsidRPr="00EA0B13" w:rsidRDefault="00771E99" w:rsidP="00A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B13">
              <w:rPr>
                <w:rStyle w:val="hps"/>
                <w:rFonts w:ascii="Times New Roman" w:hAnsi="Times New Roman"/>
                <w:sz w:val="24"/>
                <w:szCs w:val="24"/>
                <w:lang w:val="de-DE"/>
              </w:rPr>
              <w:t>Apitherapy</w:t>
            </w:r>
            <w:proofErr w:type="spellEnd"/>
          </w:p>
        </w:tc>
      </w:tr>
      <w:tr w:rsidR="008C2006" w:rsidRPr="00EA0B13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8C2006" w:rsidRPr="00EA0B13" w:rsidTr="00FD0604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  <w:vAlign w:val="center"/>
          </w:tcPr>
          <w:p w:rsidR="008C2006" w:rsidRPr="00EA0B13" w:rsidRDefault="00771E99" w:rsidP="00FD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8C2006" w:rsidRPr="00EA0B13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8C2006" w:rsidRPr="00EA0B13" w:rsidRDefault="00F21D88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8C2006" w:rsidRPr="00EA0B13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8C2006" w:rsidRPr="00EA0B13" w:rsidRDefault="008C2006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771E99" w:rsidRPr="00EA0B13">
              <w:rPr>
                <w:rFonts w:ascii="Times New Roman" w:hAnsi="Times New Roman"/>
                <w:iCs/>
                <w:sz w:val="24"/>
                <w:szCs w:val="24"/>
              </w:rPr>
              <w:t>II</w:t>
            </w:r>
          </w:p>
        </w:tc>
      </w:tr>
      <w:tr w:rsidR="008C2006" w:rsidRPr="00EA0B13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8C2006" w:rsidRPr="00EA0B13" w:rsidRDefault="00771E99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iCs/>
                <w:sz w:val="24"/>
                <w:szCs w:val="24"/>
              </w:rPr>
              <w:t>VI</w:t>
            </w:r>
          </w:p>
        </w:tc>
      </w:tr>
      <w:tr w:rsidR="008C2006" w:rsidRPr="00EA0B13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EA0B13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8C2006" w:rsidRPr="00EA0B13" w:rsidRDefault="00A75349" w:rsidP="00CB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2</w:t>
            </w:r>
            <w:r w:rsidR="008C2006" w:rsidRPr="00EA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FEE" w:rsidRPr="00EA0B13">
              <w:rPr>
                <w:rFonts w:ascii="Times New Roman" w:hAnsi="Times New Roman"/>
                <w:sz w:val="24"/>
                <w:szCs w:val="24"/>
              </w:rPr>
              <w:t>(</w:t>
            </w:r>
            <w:r w:rsidR="009B04FD" w:rsidRPr="00EA0B13">
              <w:rPr>
                <w:rFonts w:ascii="Times New Roman" w:hAnsi="Times New Roman"/>
                <w:sz w:val="24"/>
                <w:szCs w:val="24"/>
              </w:rPr>
              <w:t>1,</w:t>
            </w:r>
            <w:r w:rsidR="00CB7BDA" w:rsidRPr="00EA0B13">
              <w:rPr>
                <w:rFonts w:ascii="Times New Roman" w:hAnsi="Times New Roman"/>
                <w:sz w:val="24"/>
                <w:szCs w:val="24"/>
              </w:rPr>
              <w:t>36</w:t>
            </w:r>
            <w:r w:rsidR="008C2006" w:rsidRPr="00EA0B13">
              <w:rPr>
                <w:rFonts w:ascii="Times New Roman" w:hAnsi="Times New Roman"/>
                <w:sz w:val="24"/>
                <w:szCs w:val="24"/>
              </w:rPr>
              <w:t>/</w:t>
            </w:r>
            <w:r w:rsidRPr="00EA0B13">
              <w:rPr>
                <w:rFonts w:ascii="Times New Roman" w:hAnsi="Times New Roman"/>
                <w:sz w:val="24"/>
                <w:szCs w:val="24"/>
              </w:rPr>
              <w:t>0</w:t>
            </w:r>
            <w:r w:rsidR="009B04FD" w:rsidRPr="00EA0B13">
              <w:rPr>
                <w:rFonts w:ascii="Times New Roman" w:hAnsi="Times New Roman"/>
                <w:sz w:val="24"/>
                <w:szCs w:val="24"/>
              </w:rPr>
              <w:t>,</w:t>
            </w:r>
            <w:r w:rsidR="00CB7BDA" w:rsidRPr="00EA0B13">
              <w:rPr>
                <w:rFonts w:ascii="Times New Roman" w:hAnsi="Times New Roman"/>
                <w:sz w:val="24"/>
                <w:szCs w:val="24"/>
              </w:rPr>
              <w:t>64</w:t>
            </w:r>
            <w:r w:rsidR="00AE4FEE" w:rsidRPr="00EA0B13">
              <w:rPr>
                <w:rFonts w:ascii="Times New Roman" w:hAnsi="Times New Roman"/>
                <w:sz w:val="24"/>
                <w:szCs w:val="24"/>
              </w:rPr>
              <w:t>)</w:t>
            </w:r>
            <w:r w:rsidR="008C2006" w:rsidRPr="00EA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2006" w:rsidRPr="00EA0B13" w:rsidTr="00FD0604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  <w:vAlign w:val="center"/>
          </w:tcPr>
          <w:p w:rsidR="008C2006" w:rsidRPr="00EA0B13" w:rsidRDefault="008C2006" w:rsidP="00FD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06" w:rsidRPr="00EA0B13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2006" w:rsidRPr="00EA0B13" w:rsidTr="00FD0604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  <w:vAlign w:val="center"/>
          </w:tcPr>
          <w:p w:rsidR="008C2006" w:rsidRPr="00EA0B13" w:rsidRDefault="00FD6053" w:rsidP="00FD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 Nauk o Zwierzętach i Biogospodarki</w:t>
            </w:r>
            <w:bookmarkStart w:id="0" w:name="_GoBack"/>
            <w:bookmarkEnd w:id="0"/>
          </w:p>
        </w:tc>
      </w:tr>
      <w:tr w:rsidR="008C2006" w:rsidRPr="00EA0B13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771E99" w:rsidRPr="00EA0B13" w:rsidRDefault="00771E99" w:rsidP="00771E9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Zapoznanie z:</w:t>
            </w:r>
          </w:p>
          <w:p w:rsidR="00771E99" w:rsidRPr="00EA0B13" w:rsidRDefault="00771E99" w:rsidP="00771E99">
            <w:pPr>
              <w:numPr>
                <w:ilvl w:val="0"/>
                <w:numId w:val="10"/>
              </w:numPr>
              <w:tabs>
                <w:tab w:val="clear" w:pos="720"/>
                <w:tab w:val="num" w:pos="388"/>
              </w:tabs>
              <w:spacing w:after="0" w:line="240" w:lineRule="auto"/>
              <w:ind w:left="388" w:hanging="28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znaczeniem pszcz</w:t>
            </w:r>
            <w:r w:rsidR="008734FA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oły miodnej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 i rolą produktów pszczelich w ujęciu historycznym oraz miejscem apiterapii we współczesnej medycznie.</w:t>
            </w:r>
          </w:p>
          <w:p w:rsidR="00771E99" w:rsidRPr="00EA0B13" w:rsidRDefault="00771E99" w:rsidP="00771E99">
            <w:pPr>
              <w:numPr>
                <w:ilvl w:val="0"/>
                <w:numId w:val="10"/>
              </w:numPr>
              <w:tabs>
                <w:tab w:val="clear" w:pos="720"/>
                <w:tab w:val="num" w:pos="388"/>
              </w:tabs>
              <w:spacing w:after="0" w:line="240" w:lineRule="auto"/>
              <w:ind w:left="388" w:hanging="28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podstawami biologii rodziny pszczelej, </w:t>
            </w:r>
            <w:r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>umiejscowieniem poszczególnych produktów w rodzinie pszczelej oraz rolą produktów w jej funkcjonowaniu,</w:t>
            </w:r>
          </w:p>
          <w:p w:rsidR="00771E99" w:rsidRPr="00EA0B13" w:rsidRDefault="00771E99" w:rsidP="00771E99">
            <w:pPr>
              <w:numPr>
                <w:ilvl w:val="0"/>
                <w:numId w:val="10"/>
              </w:numPr>
              <w:tabs>
                <w:tab w:val="clear" w:pos="720"/>
                <w:tab w:val="num" w:pos="388"/>
              </w:tabs>
              <w:spacing w:after="0" w:line="240" w:lineRule="auto"/>
              <w:ind w:left="388" w:hanging="28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morfologicznymi i anatomicznymi przystosowaniami pszczoły miodnej do wytwarzania szerokiej gamy produktów,</w:t>
            </w:r>
          </w:p>
          <w:p w:rsidR="00771E99" w:rsidRPr="00EA0B13" w:rsidRDefault="00771E99" w:rsidP="00771E99">
            <w:pPr>
              <w:numPr>
                <w:ilvl w:val="0"/>
                <w:numId w:val="10"/>
              </w:numPr>
              <w:tabs>
                <w:tab w:val="clear" w:pos="720"/>
                <w:tab w:val="num" w:pos="388"/>
              </w:tabs>
              <w:spacing w:after="0" w:line="240" w:lineRule="auto"/>
              <w:ind w:left="388" w:hanging="28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zasadami prowadzenia gospodar</w:t>
            </w:r>
            <w:r w:rsidR="008734FA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ki pasiecznej ukierunkowanej na 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pozyskanie poszczególnych produktów pszczelich. </w:t>
            </w:r>
          </w:p>
          <w:p w:rsidR="00771E99" w:rsidRPr="00EA0B13" w:rsidRDefault="00771E99" w:rsidP="00771E99">
            <w:pPr>
              <w:numPr>
                <w:ilvl w:val="0"/>
                <w:numId w:val="10"/>
              </w:numPr>
              <w:tabs>
                <w:tab w:val="clear" w:pos="720"/>
                <w:tab w:val="num" w:pos="388"/>
              </w:tabs>
              <w:spacing w:after="0" w:line="240" w:lineRule="auto"/>
              <w:ind w:left="388" w:hanging="28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zasadami pozyskiwania i przechowywania, składem, wykorzystaniem</w:t>
            </w:r>
            <w:r w:rsidR="008734FA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 w 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przemyśle, kosmetyce, apiterapii i gospodarstwie domowym produktów pszczelich. </w:t>
            </w:r>
          </w:p>
          <w:p w:rsidR="00771E99" w:rsidRPr="00EA0B13" w:rsidRDefault="00771E99" w:rsidP="00771E99">
            <w:pPr>
              <w:numPr>
                <w:ilvl w:val="0"/>
                <w:numId w:val="10"/>
              </w:numPr>
              <w:tabs>
                <w:tab w:val="clear" w:pos="720"/>
                <w:tab w:val="num" w:pos="388"/>
              </w:tabs>
              <w:spacing w:after="0" w:line="240" w:lineRule="auto"/>
              <w:ind w:left="388" w:hanging="28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drogami potencjalnego zanieczyszczenia i skażenia produktów pszczelich oraz metodami oceny ich jakości,</w:t>
            </w:r>
          </w:p>
          <w:p w:rsidR="008C2006" w:rsidRPr="00EA0B13" w:rsidRDefault="00771E99" w:rsidP="00771E99">
            <w:pPr>
              <w:numPr>
                <w:ilvl w:val="0"/>
                <w:numId w:val="10"/>
              </w:numPr>
              <w:tabs>
                <w:tab w:val="clear" w:pos="720"/>
                <w:tab w:val="num" w:pos="388"/>
              </w:tabs>
              <w:spacing w:after="0" w:line="240" w:lineRule="auto"/>
              <w:ind w:left="388" w:hanging="28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normami i uregulowaniami prawnymi określającymi wymagania jakościowe produktów pszczelich</w:t>
            </w:r>
            <w:r w:rsidR="008C2006" w:rsidRPr="00EA0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2006" w:rsidRPr="00EA0B13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8C2006" w:rsidRPr="00EA0B13" w:rsidRDefault="008734FA" w:rsidP="005D71C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Charakterystyka znaczenia pszczoły miodnej i roli</w:t>
            </w:r>
            <w:r w:rsidR="00AC6401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 produktów pszczelich w 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ujęciu historycznym oraz miejscem apiterapii we współczesnej medycznie. Zapoznanie z podstawami biologii rodziny pszczelej, </w:t>
            </w:r>
            <w:r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 xml:space="preserve">umiejscowieniem poszczególnych produktów w rodzinie pszczelej oraz rolą produktów w jej funkcjonowaniu. Poznanie 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morfologicznych i anatomicznych przystosowań pszczoły miodnej do</w:t>
            </w:r>
            <w:r w:rsidR="005D71C6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 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wytwarzania szerokiej gamy produktów. Zasady prowadzenia gospodarki pasiecznej ukierunkowanej na</w:t>
            </w:r>
            <w:r w:rsidR="005D71C6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 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pozyskanie poszczególnych produktów pszczelich. Pozyskiwanie i przechowywanie, skład, wykorzystanie w</w:t>
            </w:r>
            <w:r w:rsidR="005D71C6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 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przemyśle, kosmetyce, apiterapii i gospodarstwie domowym produktów pszczelich. Drogi potencjalnego zanieczyszczenia i skażenia produktów pszczelich oraz metodami oceny ich jakości. Norm</w:t>
            </w:r>
            <w:r w:rsidR="00AC6401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y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 </w:t>
            </w:r>
            <w:r w:rsidR="00AC6401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i</w:t>
            </w:r>
            <w:r w:rsidR="005D71C6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 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uregulowania prawn</w:t>
            </w:r>
            <w:r w:rsidR="00AC6401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e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 określając</w:t>
            </w:r>
            <w:r w:rsidR="00AC6401"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e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 wymagania jakościowe produktów pszczelich</w:t>
            </w:r>
            <w:r w:rsidRPr="00EA0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2006" w:rsidRPr="00EA0B13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lastRenderedPageBreak/>
              <w:t>Zalecana lista lektur lub lektury obowiązkowe</w:t>
            </w:r>
          </w:p>
        </w:tc>
        <w:tc>
          <w:tcPr>
            <w:tcW w:w="7755" w:type="dxa"/>
          </w:tcPr>
          <w:p w:rsidR="00AC6401" w:rsidRPr="00EA0B13" w:rsidRDefault="00AC6401" w:rsidP="00AC6401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 xml:space="preserve">Gala J. – Miód i produkty pszczele w profilaktyce i leczeniu. Wyd. </w:t>
            </w:r>
            <w:proofErr w:type="spellStart"/>
            <w:r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>Intermedlex</w:t>
            </w:r>
            <w:proofErr w:type="spellEnd"/>
            <w:r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>, 1994.</w:t>
            </w:r>
          </w:p>
          <w:p w:rsidR="00AC6401" w:rsidRPr="00EA0B13" w:rsidRDefault="00AC6401" w:rsidP="00AC6401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Kędzia B., </w:t>
            </w:r>
            <w:proofErr w:type="spellStart"/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Hołderna</w:t>
            </w:r>
            <w:proofErr w:type="spellEnd"/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 xml:space="preserve">-Kędzia E. - Leczenie chorób wewnętrznych ogólnie dostępnymi produktami pszczelimi w świetle badań klinicznych. </w:t>
            </w:r>
            <w:r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 xml:space="preserve">Fundacja Pomocy Człowiekowi i Środowisku „HUMANA DIVINIS”. 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Toruń 2008.</w:t>
            </w:r>
          </w:p>
          <w:p w:rsidR="00AC6401" w:rsidRPr="00EA0B13" w:rsidRDefault="00AC6401" w:rsidP="00AC640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</w:pPr>
            <w:r w:rsidRPr="00EA0B13"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  <w:t>Prabucki J. - Pszczelnictwo. Wydawnictwo „Albatros”, Szczecin</w:t>
            </w:r>
            <w:r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 xml:space="preserve"> 1998.</w:t>
            </w:r>
          </w:p>
          <w:p w:rsidR="008C2006" w:rsidRPr="00EA0B13" w:rsidRDefault="005D71C6" w:rsidP="00AC640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pl-PL"/>
              </w:rPr>
            </w:pPr>
            <w:proofErr w:type="spellStart"/>
            <w:r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>Wojtacki</w:t>
            </w:r>
            <w:proofErr w:type="spellEnd"/>
            <w:r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 xml:space="preserve"> M.</w:t>
            </w:r>
            <w:r w:rsidR="00AC6401"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 xml:space="preserve"> – Produkty pszczele i przetwory miodowe, </w:t>
            </w:r>
            <w:proofErr w:type="spellStart"/>
            <w:r w:rsidR="00AC6401"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>PWRiL</w:t>
            </w:r>
            <w:proofErr w:type="spellEnd"/>
            <w:r w:rsidR="00AC6401" w:rsidRPr="00EA0B13">
              <w:rPr>
                <w:rFonts w:ascii="Times New Roman" w:hAnsi="Times New Roman"/>
                <w:bCs/>
                <w:kern w:val="2"/>
                <w:sz w:val="24"/>
                <w:szCs w:val="24"/>
                <w:lang w:eastAsia="pl-PL"/>
              </w:rPr>
              <w:t>, Warszawa 1988.</w:t>
            </w:r>
          </w:p>
        </w:tc>
      </w:tr>
      <w:tr w:rsidR="008C2006" w:rsidRPr="00EA0B13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C2006" w:rsidRPr="00EA0B13" w:rsidRDefault="008C200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8C2006" w:rsidRPr="00EA0B13" w:rsidRDefault="000A1508" w:rsidP="00D2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>Wykład - m</w:t>
            </w:r>
            <w:r w:rsidR="00D23213" w:rsidRPr="00EA0B13">
              <w:rPr>
                <w:rFonts w:ascii="Times New Roman" w:hAnsi="Times New Roman"/>
                <w:sz w:val="24"/>
                <w:szCs w:val="24"/>
              </w:rPr>
              <w:t>ultimedialne prezentacje zagadnień.</w:t>
            </w:r>
          </w:p>
          <w:p w:rsidR="000A1508" w:rsidRPr="00EA0B13" w:rsidRDefault="000A1508" w:rsidP="000A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13">
              <w:rPr>
                <w:rFonts w:ascii="Times New Roman" w:hAnsi="Times New Roman"/>
                <w:sz w:val="24"/>
                <w:szCs w:val="24"/>
              </w:rPr>
              <w:t xml:space="preserve">Ćwiczenia laboratoryjne - multimedialne prezentacje zagadnień połączone z </w:t>
            </w:r>
            <w:r w:rsidRPr="00EA0B13">
              <w:rPr>
                <w:rFonts w:ascii="Times New Roman" w:hAnsi="Times New Roman"/>
                <w:kern w:val="2"/>
                <w:sz w:val="24"/>
                <w:szCs w:val="24"/>
              </w:rPr>
              <w:t>prezentacją i degustacją produktów pszczelich.</w:t>
            </w:r>
          </w:p>
        </w:tc>
      </w:tr>
    </w:tbl>
    <w:p w:rsidR="008C2006" w:rsidRPr="00342711" w:rsidRDefault="008C2006" w:rsidP="00AE4FEE">
      <w:pPr>
        <w:spacing w:after="0" w:line="240" w:lineRule="auto"/>
        <w:rPr>
          <w:rFonts w:cs="Calibri"/>
          <w:sz w:val="24"/>
          <w:szCs w:val="24"/>
        </w:rPr>
      </w:pPr>
    </w:p>
    <w:sectPr w:rsidR="008C2006" w:rsidRPr="00342711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AE6"/>
    <w:multiLevelType w:val="hybridMultilevel"/>
    <w:tmpl w:val="8A7AEE04"/>
    <w:lvl w:ilvl="0" w:tplc="6F325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A23CE"/>
    <w:multiLevelType w:val="hybridMultilevel"/>
    <w:tmpl w:val="AA422FE0"/>
    <w:lvl w:ilvl="0" w:tplc="D21CF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4F7F"/>
    <w:multiLevelType w:val="hybridMultilevel"/>
    <w:tmpl w:val="A870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2B2EE1"/>
    <w:multiLevelType w:val="hybridMultilevel"/>
    <w:tmpl w:val="A104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CE61CE"/>
    <w:multiLevelType w:val="hybridMultilevel"/>
    <w:tmpl w:val="0EB4765C"/>
    <w:lvl w:ilvl="0" w:tplc="1B8E8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" w15:restartNumberingAfterBreak="0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B8E4EC4"/>
    <w:multiLevelType w:val="hybridMultilevel"/>
    <w:tmpl w:val="7C2C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476BF0"/>
    <w:multiLevelType w:val="hybridMultilevel"/>
    <w:tmpl w:val="2C2E5D46"/>
    <w:lvl w:ilvl="0" w:tplc="8B70D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D906BE"/>
    <w:multiLevelType w:val="hybridMultilevel"/>
    <w:tmpl w:val="A104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EB75BD2"/>
    <w:multiLevelType w:val="hybridMultilevel"/>
    <w:tmpl w:val="3082432A"/>
    <w:lvl w:ilvl="0" w:tplc="3716D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243266"/>
    <w:multiLevelType w:val="hybridMultilevel"/>
    <w:tmpl w:val="6B868A28"/>
    <w:lvl w:ilvl="0" w:tplc="048237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9D604A"/>
    <w:multiLevelType w:val="hybridMultilevel"/>
    <w:tmpl w:val="94448076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74012"/>
    <w:multiLevelType w:val="hybridMultilevel"/>
    <w:tmpl w:val="8CC6F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F06997"/>
    <w:multiLevelType w:val="hybridMultilevel"/>
    <w:tmpl w:val="B420AFA4"/>
    <w:lvl w:ilvl="0" w:tplc="CC9C1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6FA3FD9"/>
    <w:multiLevelType w:val="hybridMultilevel"/>
    <w:tmpl w:val="514A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161060"/>
    <w:multiLevelType w:val="hybridMultilevel"/>
    <w:tmpl w:val="D110EF36"/>
    <w:lvl w:ilvl="0" w:tplc="DBB67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DC2104"/>
    <w:multiLevelType w:val="hybridMultilevel"/>
    <w:tmpl w:val="6E320032"/>
    <w:lvl w:ilvl="0" w:tplc="44F02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235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9D55A9B"/>
    <w:multiLevelType w:val="hybridMultilevel"/>
    <w:tmpl w:val="86F2867E"/>
    <w:lvl w:ilvl="0" w:tplc="F15C0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B53EFB"/>
    <w:multiLevelType w:val="hybridMultilevel"/>
    <w:tmpl w:val="F3A24C8A"/>
    <w:lvl w:ilvl="0" w:tplc="8138C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2F49CC"/>
    <w:multiLevelType w:val="hybridMultilevel"/>
    <w:tmpl w:val="42984776"/>
    <w:lvl w:ilvl="0" w:tplc="F09C29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"/>
  </w:num>
  <w:num w:numId="10">
    <w:abstractNumId w:val="16"/>
  </w:num>
  <w:num w:numId="11">
    <w:abstractNumId w:val="4"/>
  </w:num>
  <w:num w:numId="12">
    <w:abstractNumId w:val="13"/>
  </w:num>
  <w:num w:numId="13">
    <w:abstractNumId w:val="25"/>
  </w:num>
  <w:num w:numId="14">
    <w:abstractNumId w:val="19"/>
  </w:num>
  <w:num w:numId="15">
    <w:abstractNumId w:val="9"/>
  </w:num>
  <w:num w:numId="16">
    <w:abstractNumId w:val="23"/>
  </w:num>
  <w:num w:numId="17">
    <w:abstractNumId w:val="8"/>
  </w:num>
  <w:num w:numId="18">
    <w:abstractNumId w:val="27"/>
  </w:num>
  <w:num w:numId="19">
    <w:abstractNumId w:val="0"/>
  </w:num>
  <w:num w:numId="20">
    <w:abstractNumId w:val="22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7"/>
  </w:num>
  <w:num w:numId="26">
    <w:abstractNumId w:val="24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9"/>
    <w:rsid w:val="00002E01"/>
    <w:rsid w:val="00024F78"/>
    <w:rsid w:val="0004405C"/>
    <w:rsid w:val="00050B6D"/>
    <w:rsid w:val="00063F1E"/>
    <w:rsid w:val="00072903"/>
    <w:rsid w:val="000812FF"/>
    <w:rsid w:val="000934F1"/>
    <w:rsid w:val="0009631D"/>
    <w:rsid w:val="000A1508"/>
    <w:rsid w:val="000D290B"/>
    <w:rsid w:val="000D56C9"/>
    <w:rsid w:val="000D6350"/>
    <w:rsid w:val="001066B9"/>
    <w:rsid w:val="001176A3"/>
    <w:rsid w:val="00175FE7"/>
    <w:rsid w:val="00185BF1"/>
    <w:rsid w:val="00197D9C"/>
    <w:rsid w:val="001B1A2A"/>
    <w:rsid w:val="001D5022"/>
    <w:rsid w:val="001E15AF"/>
    <w:rsid w:val="001E4442"/>
    <w:rsid w:val="00244838"/>
    <w:rsid w:val="00255E8F"/>
    <w:rsid w:val="0027517C"/>
    <w:rsid w:val="0028750E"/>
    <w:rsid w:val="002909E3"/>
    <w:rsid w:val="00291F75"/>
    <w:rsid w:val="00297D24"/>
    <w:rsid w:val="002B0BEA"/>
    <w:rsid w:val="002C0D76"/>
    <w:rsid w:val="002E17CD"/>
    <w:rsid w:val="002E764A"/>
    <w:rsid w:val="00307063"/>
    <w:rsid w:val="00315530"/>
    <w:rsid w:val="003177FC"/>
    <w:rsid w:val="00321BA9"/>
    <w:rsid w:val="00342711"/>
    <w:rsid w:val="003733FD"/>
    <w:rsid w:val="00385AE4"/>
    <w:rsid w:val="003900F2"/>
    <w:rsid w:val="0039331E"/>
    <w:rsid w:val="0039618A"/>
    <w:rsid w:val="003A4EEC"/>
    <w:rsid w:val="003C18DA"/>
    <w:rsid w:val="003C1E5D"/>
    <w:rsid w:val="003D4DBB"/>
    <w:rsid w:val="003D5B7C"/>
    <w:rsid w:val="003D734B"/>
    <w:rsid w:val="003F1286"/>
    <w:rsid w:val="003F316E"/>
    <w:rsid w:val="003F722F"/>
    <w:rsid w:val="0040418F"/>
    <w:rsid w:val="00406ABA"/>
    <w:rsid w:val="0041439A"/>
    <w:rsid w:val="004173F7"/>
    <w:rsid w:val="00426354"/>
    <w:rsid w:val="004311DE"/>
    <w:rsid w:val="004323D9"/>
    <w:rsid w:val="00433992"/>
    <w:rsid w:val="00441848"/>
    <w:rsid w:val="00442EC9"/>
    <w:rsid w:val="00472129"/>
    <w:rsid w:val="004A28F3"/>
    <w:rsid w:val="004A5D5A"/>
    <w:rsid w:val="004B0E7E"/>
    <w:rsid w:val="004B1412"/>
    <w:rsid w:val="004D5D94"/>
    <w:rsid w:val="004E5DCA"/>
    <w:rsid w:val="005030D3"/>
    <w:rsid w:val="0050476A"/>
    <w:rsid w:val="00511F16"/>
    <w:rsid w:val="00524762"/>
    <w:rsid w:val="005513FE"/>
    <w:rsid w:val="00573D49"/>
    <w:rsid w:val="00577A83"/>
    <w:rsid w:val="005B4E71"/>
    <w:rsid w:val="005C7D7E"/>
    <w:rsid w:val="005D71C6"/>
    <w:rsid w:val="005E4470"/>
    <w:rsid w:val="005F2FB4"/>
    <w:rsid w:val="006026AE"/>
    <w:rsid w:val="00617ED6"/>
    <w:rsid w:val="00621140"/>
    <w:rsid w:val="00625E7B"/>
    <w:rsid w:val="00637A3D"/>
    <w:rsid w:val="0064469D"/>
    <w:rsid w:val="00652E70"/>
    <w:rsid w:val="0065352A"/>
    <w:rsid w:val="0065705F"/>
    <w:rsid w:val="00667A42"/>
    <w:rsid w:val="006E14D8"/>
    <w:rsid w:val="006E36D9"/>
    <w:rsid w:val="006F2DBF"/>
    <w:rsid w:val="00713E1E"/>
    <w:rsid w:val="00723D62"/>
    <w:rsid w:val="00727A3A"/>
    <w:rsid w:val="00732B1A"/>
    <w:rsid w:val="00751F7A"/>
    <w:rsid w:val="00753C36"/>
    <w:rsid w:val="00761DD1"/>
    <w:rsid w:val="00771E99"/>
    <w:rsid w:val="0077349F"/>
    <w:rsid w:val="007867EB"/>
    <w:rsid w:val="007904CE"/>
    <w:rsid w:val="00793ED7"/>
    <w:rsid w:val="007A3038"/>
    <w:rsid w:val="007A68C6"/>
    <w:rsid w:val="007B21B4"/>
    <w:rsid w:val="007C40F5"/>
    <w:rsid w:val="007D5F9A"/>
    <w:rsid w:val="007E4894"/>
    <w:rsid w:val="00800B6E"/>
    <w:rsid w:val="00807DA2"/>
    <w:rsid w:val="00821185"/>
    <w:rsid w:val="00831673"/>
    <w:rsid w:val="00833D05"/>
    <w:rsid w:val="00842CCE"/>
    <w:rsid w:val="00866ADC"/>
    <w:rsid w:val="0086760F"/>
    <w:rsid w:val="008734FA"/>
    <w:rsid w:val="00875ADA"/>
    <w:rsid w:val="008926B1"/>
    <w:rsid w:val="008C12FA"/>
    <w:rsid w:val="008C2006"/>
    <w:rsid w:val="008C6A72"/>
    <w:rsid w:val="00903251"/>
    <w:rsid w:val="00915FCE"/>
    <w:rsid w:val="0092473F"/>
    <w:rsid w:val="00951C4E"/>
    <w:rsid w:val="009552FF"/>
    <w:rsid w:val="00966ACC"/>
    <w:rsid w:val="009B04FD"/>
    <w:rsid w:val="009B6248"/>
    <w:rsid w:val="009B6C09"/>
    <w:rsid w:val="009E29CE"/>
    <w:rsid w:val="00A002F5"/>
    <w:rsid w:val="00A4498C"/>
    <w:rsid w:val="00A601F0"/>
    <w:rsid w:val="00A60C37"/>
    <w:rsid w:val="00A611D2"/>
    <w:rsid w:val="00A6198D"/>
    <w:rsid w:val="00A62FDF"/>
    <w:rsid w:val="00A75349"/>
    <w:rsid w:val="00A81209"/>
    <w:rsid w:val="00AC6401"/>
    <w:rsid w:val="00AC738C"/>
    <w:rsid w:val="00AE4FEE"/>
    <w:rsid w:val="00B24766"/>
    <w:rsid w:val="00B3066B"/>
    <w:rsid w:val="00B55D14"/>
    <w:rsid w:val="00B60A85"/>
    <w:rsid w:val="00B94D76"/>
    <w:rsid w:val="00BA780E"/>
    <w:rsid w:val="00BB35D7"/>
    <w:rsid w:val="00BC5D34"/>
    <w:rsid w:val="00BF70A4"/>
    <w:rsid w:val="00C21DA0"/>
    <w:rsid w:val="00C30AD6"/>
    <w:rsid w:val="00C4775E"/>
    <w:rsid w:val="00C537F2"/>
    <w:rsid w:val="00C83062"/>
    <w:rsid w:val="00C92633"/>
    <w:rsid w:val="00C928D8"/>
    <w:rsid w:val="00CB2AE0"/>
    <w:rsid w:val="00CB7BDA"/>
    <w:rsid w:val="00CD6ACC"/>
    <w:rsid w:val="00D00579"/>
    <w:rsid w:val="00D02882"/>
    <w:rsid w:val="00D07E47"/>
    <w:rsid w:val="00D1468D"/>
    <w:rsid w:val="00D23213"/>
    <w:rsid w:val="00D30530"/>
    <w:rsid w:val="00D30E78"/>
    <w:rsid w:val="00D402E8"/>
    <w:rsid w:val="00D43486"/>
    <w:rsid w:val="00D46E35"/>
    <w:rsid w:val="00D51C7A"/>
    <w:rsid w:val="00D526FC"/>
    <w:rsid w:val="00D708A6"/>
    <w:rsid w:val="00D8076F"/>
    <w:rsid w:val="00D80D74"/>
    <w:rsid w:val="00DB2D8E"/>
    <w:rsid w:val="00DB3639"/>
    <w:rsid w:val="00DD378E"/>
    <w:rsid w:val="00DD37F9"/>
    <w:rsid w:val="00DD6059"/>
    <w:rsid w:val="00DE4A29"/>
    <w:rsid w:val="00DF13F2"/>
    <w:rsid w:val="00E00143"/>
    <w:rsid w:val="00E127D8"/>
    <w:rsid w:val="00E207BF"/>
    <w:rsid w:val="00E24706"/>
    <w:rsid w:val="00E26DA9"/>
    <w:rsid w:val="00E46F95"/>
    <w:rsid w:val="00E6362B"/>
    <w:rsid w:val="00E677EE"/>
    <w:rsid w:val="00E77DE3"/>
    <w:rsid w:val="00E95946"/>
    <w:rsid w:val="00EA0B13"/>
    <w:rsid w:val="00EE63A5"/>
    <w:rsid w:val="00EF2F1E"/>
    <w:rsid w:val="00EF5AF2"/>
    <w:rsid w:val="00F0278A"/>
    <w:rsid w:val="00F14697"/>
    <w:rsid w:val="00F21D88"/>
    <w:rsid w:val="00F427C9"/>
    <w:rsid w:val="00F45385"/>
    <w:rsid w:val="00F61980"/>
    <w:rsid w:val="00F64BEB"/>
    <w:rsid w:val="00F64C00"/>
    <w:rsid w:val="00F70888"/>
    <w:rsid w:val="00F83530"/>
    <w:rsid w:val="00F971F2"/>
    <w:rsid w:val="00FA18E4"/>
    <w:rsid w:val="00FB5BD9"/>
    <w:rsid w:val="00FD0604"/>
    <w:rsid w:val="00FD359D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12DF2"/>
  <w15:chartTrackingRefBased/>
  <w15:docId w15:val="{6E0B9E8C-1E16-4239-BDBC-19CC78FC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  <w:style w:type="paragraph" w:customStyle="1" w:styleId="Default">
    <w:name w:val="Default"/>
    <w:uiPriority w:val="99"/>
    <w:rsid w:val="00FD06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99"/>
    <w:qFormat/>
    <w:rsid w:val="00FD060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subject/>
  <dc:creator>up</dc:creator>
  <cp:keywords/>
  <cp:lastModifiedBy>Aga</cp:lastModifiedBy>
  <cp:revision>3</cp:revision>
  <cp:lastPrinted>2015-02-19T10:30:00Z</cp:lastPrinted>
  <dcterms:created xsi:type="dcterms:W3CDTF">2019-10-15T11:23:00Z</dcterms:created>
  <dcterms:modified xsi:type="dcterms:W3CDTF">2019-11-19T11:00:00Z</dcterms:modified>
</cp:coreProperties>
</file>