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627" w:rsidRPr="00685627" w:rsidRDefault="00685627" w:rsidP="0068562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GoBack"/>
      <w:bookmarkEnd w:id="0"/>
    </w:p>
    <w:p w:rsidR="00685627" w:rsidRDefault="00685627" w:rsidP="00685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8562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Ramowy Program Praktyki dla studentów </w:t>
      </w:r>
      <w:r w:rsidR="003211B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WIP</w:t>
      </w:r>
    </w:p>
    <w:p w:rsidR="00685627" w:rsidRPr="00685627" w:rsidRDefault="00685627" w:rsidP="00685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8562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kierunek: </w:t>
      </w:r>
      <w:r w:rsidRPr="003211B4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Geodezja i Kartografia</w:t>
      </w:r>
      <w:r w:rsidRPr="0068562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685627" w:rsidRDefault="00685627" w:rsidP="0068562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552DE" w:rsidRPr="00685627" w:rsidRDefault="002552DE" w:rsidP="0068562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85627" w:rsidRPr="00685627" w:rsidRDefault="00685627" w:rsidP="00685627">
      <w:pPr>
        <w:numPr>
          <w:ilvl w:val="0"/>
          <w:numId w:val="1"/>
        </w:numPr>
        <w:spacing w:before="100" w:beforeAutospacing="1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627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się z:</w:t>
      </w:r>
    </w:p>
    <w:p w:rsidR="00685627" w:rsidRPr="00685627" w:rsidRDefault="00685627" w:rsidP="00685627">
      <w:pPr>
        <w:spacing w:after="120" w:line="240" w:lineRule="auto"/>
        <w:ind w:left="114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5627" w:rsidRPr="00685627" w:rsidRDefault="00685627" w:rsidP="00685627">
      <w:pPr>
        <w:numPr>
          <w:ilvl w:val="0"/>
          <w:numId w:val="2"/>
        </w:num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627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obowiązującym regulaminem pracy oraz zarządzeniem zakładu odnośnie przepisów o ochronie tajemnicy państwowej i służbowej;</w:t>
      </w:r>
    </w:p>
    <w:p w:rsidR="00685627" w:rsidRPr="00685627" w:rsidRDefault="00685627" w:rsidP="00685627">
      <w:pPr>
        <w:numPr>
          <w:ilvl w:val="0"/>
          <w:numId w:val="2"/>
        </w:num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627">
        <w:rPr>
          <w:rFonts w:ascii="Times New Roman" w:eastAsia="Times New Roman" w:hAnsi="Times New Roman" w:cs="Times New Roman"/>
          <w:sz w:val="24"/>
          <w:szCs w:val="24"/>
          <w:lang w:eastAsia="pl-PL"/>
        </w:rPr>
        <w:t>poddanie się szkoleniu bhp i ppoż.</w:t>
      </w:r>
    </w:p>
    <w:p w:rsidR="00685627" w:rsidRPr="00685627" w:rsidRDefault="00685627" w:rsidP="00685627">
      <w:pPr>
        <w:spacing w:after="120" w:line="240" w:lineRule="auto"/>
        <w:ind w:left="42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85627" w:rsidRDefault="00685627" w:rsidP="003211B4">
      <w:pPr>
        <w:numPr>
          <w:ilvl w:val="0"/>
          <w:numId w:val="3"/>
        </w:numPr>
        <w:spacing w:after="120" w:line="240" w:lineRule="auto"/>
        <w:ind w:left="777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627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Charakterystyka zakładu:</w:t>
      </w:r>
    </w:p>
    <w:p w:rsidR="003211B4" w:rsidRPr="00685627" w:rsidRDefault="003211B4" w:rsidP="003211B4">
      <w:pPr>
        <w:spacing w:after="120" w:line="240" w:lineRule="auto"/>
        <w:ind w:left="4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5627" w:rsidRPr="00685627" w:rsidRDefault="00685627" w:rsidP="00685627">
      <w:pPr>
        <w:numPr>
          <w:ilvl w:val="0"/>
          <w:numId w:val="4"/>
        </w:numPr>
        <w:spacing w:after="120" w:line="240" w:lineRule="auto"/>
        <w:ind w:left="1037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627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się ze strukturą organizacyjną (organizacja pracy, przepływ informacji, zadania poszczególnych działów i komórek, odpowiedzialność osobowa i materialna), oraz zarządzaniem przedsiębiorstwem geodezyjnym, biurem geodezyjnym, małą firmą geodezyjną;</w:t>
      </w:r>
    </w:p>
    <w:p w:rsidR="00685627" w:rsidRPr="00685627" w:rsidRDefault="00685627" w:rsidP="00685627">
      <w:pPr>
        <w:numPr>
          <w:ilvl w:val="0"/>
          <w:numId w:val="4"/>
        </w:numPr>
        <w:spacing w:before="100" w:beforeAutospacing="1" w:after="100" w:afterAutospacing="1" w:line="240" w:lineRule="auto"/>
        <w:ind w:left="1037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627">
        <w:rPr>
          <w:rFonts w:ascii="Times New Roman" w:eastAsia="Times New Roman" w:hAnsi="Times New Roman" w:cs="Times New Roman"/>
          <w:sz w:val="24"/>
          <w:szCs w:val="24"/>
          <w:lang w:eastAsia="pl-PL"/>
        </w:rPr>
        <w:t>wielkość zakładu, status formalno-prawny, rodzaj usług;</w:t>
      </w:r>
    </w:p>
    <w:p w:rsidR="00685627" w:rsidRPr="00685627" w:rsidRDefault="00685627" w:rsidP="00685627">
      <w:pPr>
        <w:numPr>
          <w:ilvl w:val="0"/>
          <w:numId w:val="4"/>
        </w:numPr>
        <w:spacing w:after="360" w:line="240" w:lineRule="auto"/>
        <w:ind w:left="1037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627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się z dokumentacją i jej obiegiem (a także sposobami zbierania, gromadzenia i przechowywania informacji).</w:t>
      </w:r>
    </w:p>
    <w:p w:rsidR="00685627" w:rsidRPr="00685627" w:rsidRDefault="00685627" w:rsidP="00685627">
      <w:pPr>
        <w:spacing w:before="120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5627" w:rsidRDefault="00685627" w:rsidP="003211B4">
      <w:pPr>
        <w:numPr>
          <w:ilvl w:val="0"/>
          <w:numId w:val="5"/>
        </w:numPr>
        <w:spacing w:after="240" w:line="24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627">
        <w:rPr>
          <w:rFonts w:ascii="Times New Roman" w:eastAsia="Times New Roman" w:hAnsi="Times New Roman" w:cs="Times New Roman"/>
          <w:sz w:val="24"/>
          <w:szCs w:val="24"/>
          <w:lang w:eastAsia="pl-PL"/>
        </w:rPr>
        <w:t>Zdobywanie doświadczeń zawodowych – praktycznego zastosowania oraz doskonalenia umiejętności w zakresie:</w:t>
      </w:r>
    </w:p>
    <w:p w:rsidR="003211B4" w:rsidRPr="00685627" w:rsidRDefault="003211B4" w:rsidP="003211B4">
      <w:pPr>
        <w:spacing w:after="240" w:line="240" w:lineRule="auto"/>
        <w:ind w:left="71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5627" w:rsidRPr="00685627" w:rsidRDefault="00685627" w:rsidP="00685627">
      <w:pPr>
        <w:numPr>
          <w:ilvl w:val="0"/>
          <w:numId w:val="6"/>
        </w:numPr>
        <w:spacing w:before="100" w:beforeAutospacing="1" w:after="100" w:afterAutospacing="1" w:line="240" w:lineRule="auto"/>
        <w:ind w:left="1037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627">
        <w:rPr>
          <w:rFonts w:ascii="Times New Roman" w:eastAsia="Times New Roman" w:hAnsi="Times New Roman" w:cs="Times New Roman"/>
          <w:sz w:val="24"/>
          <w:szCs w:val="24"/>
          <w:lang w:eastAsia="pl-PL"/>
        </w:rPr>
        <w:t>pozyskiwania i wykorzystywania źródeł danych o terenie;</w:t>
      </w:r>
    </w:p>
    <w:p w:rsidR="00685627" w:rsidRPr="00685627" w:rsidRDefault="00685627" w:rsidP="00685627">
      <w:pPr>
        <w:numPr>
          <w:ilvl w:val="0"/>
          <w:numId w:val="6"/>
        </w:numPr>
        <w:spacing w:before="100" w:beforeAutospacing="1" w:after="100" w:afterAutospacing="1" w:line="240" w:lineRule="auto"/>
        <w:ind w:left="1037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627">
        <w:rPr>
          <w:rFonts w:ascii="Times New Roman" w:eastAsia="Times New Roman" w:hAnsi="Times New Roman" w:cs="Times New Roman"/>
          <w:sz w:val="24"/>
          <w:szCs w:val="24"/>
          <w:lang w:eastAsia="pl-PL"/>
        </w:rPr>
        <w:t>prac geodezyjnych w budownictwie: drogowym, wodnym, przemysłowym, komunalnym, obiektów specjalnych i in.;</w:t>
      </w:r>
    </w:p>
    <w:p w:rsidR="00685627" w:rsidRPr="00685627" w:rsidRDefault="00685627" w:rsidP="00685627">
      <w:pPr>
        <w:numPr>
          <w:ilvl w:val="0"/>
          <w:numId w:val="6"/>
        </w:numPr>
        <w:spacing w:before="100" w:beforeAutospacing="1" w:after="100" w:afterAutospacing="1" w:line="240" w:lineRule="auto"/>
        <w:ind w:left="1037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627">
        <w:rPr>
          <w:rFonts w:ascii="Times New Roman" w:eastAsia="Times New Roman" w:hAnsi="Times New Roman" w:cs="Times New Roman"/>
          <w:sz w:val="24"/>
          <w:szCs w:val="24"/>
          <w:lang w:eastAsia="pl-PL"/>
        </w:rPr>
        <w:t>ewidencji i urządzania terenów rolnych (w tym scalenia) oraz urządzanie lasu;</w:t>
      </w:r>
    </w:p>
    <w:p w:rsidR="00685627" w:rsidRPr="00685627" w:rsidRDefault="00685627" w:rsidP="00685627">
      <w:pPr>
        <w:numPr>
          <w:ilvl w:val="0"/>
          <w:numId w:val="6"/>
        </w:numPr>
        <w:spacing w:before="100" w:beforeAutospacing="1" w:after="100" w:afterAutospacing="1" w:line="240" w:lineRule="auto"/>
        <w:ind w:left="1037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627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opracowania kartograficznego pomiarów geodezyjnych;</w:t>
      </w:r>
    </w:p>
    <w:p w:rsidR="00685627" w:rsidRPr="00685627" w:rsidRDefault="00685627" w:rsidP="00685627">
      <w:pPr>
        <w:numPr>
          <w:ilvl w:val="0"/>
          <w:numId w:val="6"/>
        </w:numPr>
        <w:spacing w:before="100" w:beforeAutospacing="1" w:after="100" w:afterAutospacing="1" w:line="240" w:lineRule="auto"/>
        <w:ind w:left="1037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627">
        <w:rPr>
          <w:rFonts w:ascii="Times New Roman" w:eastAsia="Times New Roman" w:hAnsi="Times New Roman" w:cs="Times New Roman"/>
          <w:sz w:val="24"/>
          <w:szCs w:val="24"/>
          <w:lang w:eastAsia="pl-PL"/>
        </w:rPr>
        <w:t>prac urbanistyczno-planistycznych;</w:t>
      </w:r>
    </w:p>
    <w:p w:rsidR="00685627" w:rsidRPr="00685627" w:rsidRDefault="00685627" w:rsidP="00685627">
      <w:pPr>
        <w:numPr>
          <w:ilvl w:val="0"/>
          <w:numId w:val="6"/>
        </w:numPr>
        <w:spacing w:before="100" w:beforeAutospacing="1" w:after="100" w:afterAutospacing="1" w:line="360" w:lineRule="auto"/>
        <w:ind w:left="1037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627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zastosowań pomiarów geodezyjnych.</w:t>
      </w:r>
    </w:p>
    <w:p w:rsidR="00685627" w:rsidRPr="00685627" w:rsidRDefault="00685627" w:rsidP="00685627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85627" w:rsidRPr="00685627" w:rsidRDefault="00685627" w:rsidP="006856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85627" w:rsidRPr="00685627" w:rsidRDefault="00685627" w:rsidP="006856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8562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Przedstawiony program obejmuje ogólne zadania dla osób odbywających praktykę. </w:t>
      </w:r>
    </w:p>
    <w:p w:rsidR="00685627" w:rsidRPr="00685627" w:rsidRDefault="00685627" w:rsidP="006856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85627">
        <w:rPr>
          <w:rFonts w:ascii="Times New Roman" w:eastAsia="Times New Roman" w:hAnsi="Times New Roman" w:cs="Times New Roman"/>
          <w:sz w:val="24"/>
          <w:szCs w:val="20"/>
          <w:lang w:eastAsia="pl-PL"/>
        </w:rPr>
        <w:t>Wyszczególnione punkty powinny być realizowane zależnie od specyfiki danego zakładu</w:t>
      </w:r>
    </w:p>
    <w:p w:rsidR="00685627" w:rsidRPr="00685627" w:rsidRDefault="00685627" w:rsidP="00685627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85627" w:rsidRPr="00685627" w:rsidRDefault="00685627" w:rsidP="006856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8562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FORMA </w:t>
      </w:r>
      <w:r w:rsidRPr="00685627">
        <w:rPr>
          <w:rFonts w:ascii="Times New Roman" w:eastAsia="Times New Roman" w:hAnsi="Times New Roman" w:cs="Times New Roman"/>
          <w:b/>
          <w:caps/>
          <w:sz w:val="24"/>
          <w:szCs w:val="20"/>
          <w:lang w:eastAsia="pl-PL"/>
        </w:rPr>
        <w:t>egzaminu</w:t>
      </w:r>
      <w:r w:rsidRPr="0068562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:</w:t>
      </w:r>
      <w:r w:rsidRPr="0068562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złożenie dzienniczka praktyk obejmującego etapy realizacji programu (potwierdzonego przez opiekuna zakładowego) i zdaniu egzaminu (w formie ustnej) przed komisją egzaminacyjną.</w:t>
      </w:r>
    </w:p>
    <w:p w:rsidR="00685627" w:rsidRPr="00685627" w:rsidRDefault="00685627" w:rsidP="00685627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85627" w:rsidRPr="00685627" w:rsidRDefault="00685627" w:rsidP="00685627">
      <w:pPr>
        <w:spacing w:after="24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249B" w:rsidRDefault="00C6249B"/>
    <w:sectPr w:rsidR="00C6249B" w:rsidSect="0068562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87C86"/>
    <w:multiLevelType w:val="hybridMultilevel"/>
    <w:tmpl w:val="E69688F2"/>
    <w:lvl w:ilvl="0" w:tplc="64CC84A6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C76E88"/>
    <w:multiLevelType w:val="hybridMultilevel"/>
    <w:tmpl w:val="9C0E4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DE7B82"/>
    <w:multiLevelType w:val="hybridMultilevel"/>
    <w:tmpl w:val="F00C8CF8"/>
    <w:lvl w:ilvl="0" w:tplc="407C57CC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345308"/>
    <w:multiLevelType w:val="hybridMultilevel"/>
    <w:tmpl w:val="AF6C694A"/>
    <w:lvl w:ilvl="0" w:tplc="0415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C73D96"/>
    <w:multiLevelType w:val="hybridMultilevel"/>
    <w:tmpl w:val="DBCE0884"/>
    <w:lvl w:ilvl="0" w:tplc="478298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D711F7"/>
    <w:multiLevelType w:val="hybridMultilevel"/>
    <w:tmpl w:val="F17A794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965"/>
    <w:rsid w:val="002552DE"/>
    <w:rsid w:val="003211B4"/>
    <w:rsid w:val="004826DC"/>
    <w:rsid w:val="00685627"/>
    <w:rsid w:val="00C6249B"/>
    <w:rsid w:val="00F2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0D653-7798-46CA-93D2-3BFA4F907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2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Użytkownik systemu Windows</cp:lastModifiedBy>
  <cp:revision>2</cp:revision>
  <dcterms:created xsi:type="dcterms:W3CDTF">2020-01-20T07:38:00Z</dcterms:created>
  <dcterms:modified xsi:type="dcterms:W3CDTF">2020-01-20T07:38:00Z</dcterms:modified>
</cp:coreProperties>
</file>