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8" w:rsidRDefault="00B041E8" w:rsidP="00B041E8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B041E8" w:rsidRDefault="00B041E8" w:rsidP="00B041E8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do Specyfikacji Istotnych</w:t>
      </w:r>
    </w:p>
    <w:p w:rsidR="00B041E8" w:rsidRDefault="00B041E8" w:rsidP="00B041E8">
      <w:pPr>
        <w:pStyle w:val="Tekstpodstawowywcity"/>
        <w:jc w:val="right"/>
        <w:rPr>
          <w:b/>
          <w:i/>
          <w:sz w:val="20"/>
        </w:rPr>
      </w:pPr>
      <w:r>
        <w:rPr>
          <w:b/>
          <w:i/>
          <w:sz w:val="20"/>
        </w:rPr>
        <w:t>Warunków Zamówienia</w:t>
      </w:r>
    </w:p>
    <w:p w:rsidR="00960EAB" w:rsidRDefault="00960EAB" w:rsidP="00B041E8">
      <w:pPr>
        <w:pStyle w:val="Tekstpodstawowywcity"/>
        <w:jc w:val="right"/>
        <w:rPr>
          <w:b/>
          <w:i/>
          <w:sz w:val="2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514"/>
        <w:gridCol w:w="992"/>
        <w:gridCol w:w="851"/>
        <w:gridCol w:w="992"/>
        <w:gridCol w:w="1007"/>
        <w:gridCol w:w="901"/>
        <w:gridCol w:w="1211"/>
      </w:tblGrid>
      <w:tr w:rsidR="00960EAB" w:rsidRPr="00960EAB" w:rsidTr="004202D7">
        <w:trPr>
          <w:trHeight w:val="9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B932BC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93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960EAB" w:rsidRPr="00960EAB" w:rsidTr="004202D7">
        <w:trPr>
          <w:trHeight w:val="2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 spłukujący WC 3/4" chromowany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czasowa umywalkowa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do termy na wężyki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natryskowa z uchwytem do natrysku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termostatyczna dwuuchwytowa ścienna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 stojąca jednootworowa mosiężna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umywalkowa/zlewozmywakowa  ścienna z pokrętłami mosiężna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wannowa ścienna z pokrętłami mosiężna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i umywalkowa ścienna jedno uchwytowa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zlewozmywakowa stojąca jednootworowa z ruchomą wylewką z pokrętłami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stojąca pojedyncza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do kompaktu Cersanit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kompaktu Koło Solo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do kompaktu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Roca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Polo 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miski ustępowej ,,poznańskiej"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łamana typ S-10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PCV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2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Drążek natrysku przesuwny ze stałą deszczownicą oraz słuchawką prysznica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 1,5"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Ø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1/2”  typ FA Kraków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ceramiczna mosiężna 1/2 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zaworów skośnych Ø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 1/2” – krótka – do baterii termy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3/8'' do baterii termy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uniwersalna G ½ z gwintem wewnętrznym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Głowica termostatyczna do zaworu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Walvex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Grzejnik aluminiowy 10 elementowy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16 x 1/2 PEX-AL.-PEX gwint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16 x 16 PEX-AL.-PEX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16 x 1/2 PEX-AL.-PEX z wieszakiem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PP  Ø 50-wszystkie kąty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PP  Ø 110-wszystkie kąty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PP  Ø 32-wszystkie kąty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stalowe ocynkowane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muszli sedesowej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umywalek  Ø 12-12cm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Komplet naprawczy do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naprawczy do kompaktu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Konopie warkocz a-1kg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Korek gumowy redukcyjny fi 50 x 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do grzejnika aluminiowego z otworem L i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do grzejnika aluminiowego "ślepy" L i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Lejek gumowy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Miska ustępowa pasująca do systemu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Geberit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Miska ustępowa   ''poznańska''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Miska ustępowa kompakt + spłuczka typu 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1/2'' ocynkowana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3/4'' ocynkowana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Nasuwka PCV Ø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3/4''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 niklowany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1’’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3/8'' niklowany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Opaski antykorozyjne termokurczliwe do stalowych rur (różne średnice)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Pasta do uszczelniania instalacji wodnych i gazowych a'300g uniwersalna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1/2” zewnętrzne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(wewnętrzny)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(z gwintem zewnętrznym)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wannowej (wewnętrzny)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1/2'' (z gwintem wewnętrznym)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3/4'' (z gwintem wewnętrznym)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 w:colFirst="2" w:colLast="3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do termy z gniazdem metalowym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33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33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bookmarkEnd w:id="0"/>
      <w:tr w:rsidR="00960EAB" w:rsidRPr="00960EAB" w:rsidTr="004202D7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umywalkowej z gniazdem metalowym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Pokrywa kratki ściekowej ze stali nierdzewnej o wymiarach 100 x 100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1/2 stalowa ocynkowana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 1/2'' 1cm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 1/2'' 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 1/2'' 3cm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Przycisk spustowy pasujący do systemu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Geberit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9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do natrysku plastikowa chromowana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mosiężna 1/2 x 3/8’’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 Ø 32 x 315 typ WAWIN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Ø 50 x 315 elastyczna- złącze harmonijkowe sanitarne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Ø 110 x 1000 elastyczna- złącze harmonijkowe sanitarne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przyłączeniowa do WC Ø 50 x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110/315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110/500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32/300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32/500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50/1000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50/315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Ø 50/500 kanalizacyjna wewnętrzna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1/2'' ze szwem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3/4'' ze szwem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ocynkowana 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ocynkowana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Sitko umywalkowe metalowe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Sitko zlewozmywakowe metalowe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Smar (olej syntetyczny) do gwintowania w aerozolu a 500ml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Syfon brodzikowy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nadstropowy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6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brodzikowy z przelewem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uniwersalny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zlewozmywakowy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Syfon pisuarowy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pisuarowy podtynkowy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pisuarowy z uszczelką wargową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korkiem metalowym klik - klak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sitkiem 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wannowy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zlewozmywaka pojedynczy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przelewem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pojedynczy z przelewem z sitkiem metalowym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1''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1/2''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3/4'' prosty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Śruby do deski sedesowej łamanej (S-10)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Śruby do deski sedesowej typu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aluminiowa wysokotemperaturowa szerokość 50 mm, długość  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do izolacji zbrojona 50 mm x 50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69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Tester szczelności gazu (pianka), wykrywacz nieszczelności gazu w instalacjach gazowych, w sprężonym powietrzu w aerozolu pojemność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Traper PP  Ø 110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Traper PP  Ø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Traper PP  Ø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1/2''  ocynkowany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Trójnik PP  Ø 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PP Ø 100/50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16 x 1/2 x 16 PEX-AL.-PEX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16 x 16 x 16 PEX-AL.-PEX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natrysku – natrysk przesuwny, uchwyt przegubowy do słuchawki prysznicowej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 20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 25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 32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 50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19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Ø 110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1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Ø 15 metalowy z uszczelką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PEX-AL.-PEX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 z otworem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na śruby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„60” na śruby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głowicy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9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węża natryskowego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montażowa miski sedesowej (biała) 100/110 zewnętrzna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płuczki kompaktu (różne rodzaje)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grzybek Ø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krzywkę z igielitu gruba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0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pod wylewkę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158.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Ø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1/2'' okrągła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3/4''okrągła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baterii chromowany 1/2'' L-150cm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natrysku 1,5m gumowy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elastyczny do kuchenek gazowych ½ - 1 m z ważnymi atestami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1/2 - 40cm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6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3/8 - 40cm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Wężyk w oplocie przyłączeniowy do umywalki L-30cm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2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kompaktu z gwintem metalowym 1/2''i 3/8''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1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spłuczki podtynkowej  z gwintem metalowym 1/2''i 3/8''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temperatury i ciśnienia w jednym 1/2'' z wyjściem tylnym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160 3/4'' stojące typu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184.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30cm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3/4'' 24cm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18cm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60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3/4" 27 cm do baterii mechanicznej dwuuchwytowej umywalkowej bez przełącznika, stojącej jednootworowej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3/4''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 czerpalny z ruchomą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wulewką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1/2''/1/2''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1/2''/3/4''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0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1/2''/3/8'' z metalowym pokrętłem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do płuczki 1/2'' x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do płuczki 1/2'' x 3/8''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przelotowy 1''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8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przelotowy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odpowietrzający automatyczny 1/2''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odpowietrzający automatyczny z zaworem odcinającym- na pion 1/2''  z zaworkiem stopowym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209.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pisuarowy chromowany+ przyłącze wyjściowe elastyczne 10 x 12 + śruba z uszczelką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( stary typ)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3/8”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3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pionowy Ø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pływakowy- napełniający uniwersalny 1/2''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4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spłukujący mosiężny MO59 chromowany z uszczelką z gumy EPDM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płuczki Cersanit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funkcją STOP do spłuczki Cersanit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funkcją STOP do spłuczki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 Koło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kompaktu typu </w:t>
            </w: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Nova Top Koło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Zoom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kompaktu z funkcją STOP z regulacją długości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uszczelek do syfonu umywalkowego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34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Złącze harmonijkowe Ø110 x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Złącze harmonijkowe Ø110 x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0EAB" w:rsidRPr="00960EAB" w:rsidTr="004202D7">
        <w:trPr>
          <w:trHeight w:val="25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Zwężka gumowa do miski ustępowej fi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0EA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EAB" w:rsidRPr="00960EAB" w:rsidRDefault="00960EAB" w:rsidP="0042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02D7" w:rsidTr="0042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838" w:type="dxa"/>
          <w:trHeight w:val="1220"/>
        </w:trPr>
        <w:tc>
          <w:tcPr>
            <w:tcW w:w="1211" w:type="dxa"/>
          </w:tcPr>
          <w:p w:rsidR="004202D7" w:rsidRDefault="004202D7" w:rsidP="004202D7">
            <w:pPr>
              <w:pStyle w:val="Tekstpodstawowywcity"/>
              <w:rPr>
                <w:sz w:val="20"/>
              </w:rPr>
            </w:pPr>
            <w:r>
              <w:rPr>
                <w:sz w:val="20"/>
              </w:rPr>
              <w:t>Suma wartości brutto (kolumna 8)</w:t>
            </w:r>
          </w:p>
          <w:p w:rsidR="004202D7" w:rsidRPr="004202D7" w:rsidRDefault="004202D7" w:rsidP="004202D7">
            <w:pPr>
              <w:pStyle w:val="Tekstpodstawowywcity"/>
              <w:rPr>
                <w:sz w:val="20"/>
              </w:rPr>
            </w:pPr>
            <w:r>
              <w:rPr>
                <w:sz w:val="20"/>
              </w:rPr>
              <w:t xml:space="preserve"> …………..</w:t>
            </w:r>
          </w:p>
        </w:tc>
      </w:tr>
    </w:tbl>
    <w:p w:rsidR="00B041E8" w:rsidRDefault="00B041E8" w:rsidP="00B041E8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:rsidR="00B041E8" w:rsidRDefault="00B041E8" w:rsidP="004202D7">
      <w:pPr>
        <w:widowControl w:val="0"/>
        <w:adjustRightInd w:val="0"/>
        <w:spacing w:line="360" w:lineRule="atLeast"/>
        <w:textAlignment w:val="baseline"/>
        <w:rPr>
          <w:rFonts w:ascii="Times New Roman" w:hAnsi="Times New Roman" w:cs="Times New Roman"/>
          <w:i/>
        </w:rPr>
      </w:pPr>
    </w:p>
    <w:p w:rsidR="00B041E8" w:rsidRDefault="00B041E8" w:rsidP="004202D7">
      <w:pPr>
        <w:tabs>
          <w:tab w:val="left" w:pos="4617"/>
          <w:tab w:val="left" w:pos="9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78527E" w:rsidRDefault="00B041E8" w:rsidP="004202D7">
      <w:pPr>
        <w:widowControl w:val="0"/>
        <w:adjustRightInd w:val="0"/>
        <w:spacing w:line="36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sz w:val="18"/>
          <w:szCs w:val="20"/>
        </w:rPr>
        <w:t>(podpis przedstawiciela Wykonawcy)</w:t>
      </w:r>
    </w:p>
    <w:sectPr w:rsidR="0078527E" w:rsidSect="00B041E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AF" w:rsidRDefault="00D952AF" w:rsidP="004202D7">
      <w:pPr>
        <w:spacing w:after="0" w:line="240" w:lineRule="auto"/>
      </w:pPr>
      <w:r>
        <w:separator/>
      </w:r>
    </w:p>
  </w:endnote>
  <w:endnote w:type="continuationSeparator" w:id="0">
    <w:p w:rsidR="00D952AF" w:rsidRDefault="00D952AF" w:rsidP="0042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7005"/>
      <w:docPartObj>
        <w:docPartGallery w:val="Page Numbers (Bottom of Page)"/>
        <w:docPartUnique/>
      </w:docPartObj>
    </w:sdtPr>
    <w:sdtEndPr/>
    <w:sdtContent>
      <w:p w:rsidR="00B932BC" w:rsidRDefault="00B932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19">
          <w:rPr>
            <w:noProof/>
          </w:rPr>
          <w:t>4</w:t>
        </w:r>
        <w:r>
          <w:fldChar w:fldCharType="end"/>
        </w:r>
        <w:r>
          <w:t>/9</w:t>
        </w:r>
      </w:p>
    </w:sdtContent>
  </w:sdt>
  <w:p w:rsidR="00B932BC" w:rsidRDefault="00B93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AF" w:rsidRDefault="00D952AF" w:rsidP="004202D7">
      <w:pPr>
        <w:spacing w:after="0" w:line="240" w:lineRule="auto"/>
      </w:pPr>
      <w:r>
        <w:separator/>
      </w:r>
    </w:p>
  </w:footnote>
  <w:footnote w:type="continuationSeparator" w:id="0">
    <w:p w:rsidR="00D952AF" w:rsidRDefault="00D952AF" w:rsidP="0042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83A"/>
    <w:multiLevelType w:val="hybridMultilevel"/>
    <w:tmpl w:val="2A58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E8"/>
    <w:rsid w:val="00010328"/>
    <w:rsid w:val="00336019"/>
    <w:rsid w:val="004202D7"/>
    <w:rsid w:val="0078527E"/>
    <w:rsid w:val="00960EAB"/>
    <w:rsid w:val="00B041E8"/>
    <w:rsid w:val="00B932BC"/>
    <w:rsid w:val="00CF3EF9"/>
    <w:rsid w:val="00D7633A"/>
    <w:rsid w:val="00D952AF"/>
    <w:rsid w:val="00ED6CEF"/>
    <w:rsid w:val="00F1379B"/>
    <w:rsid w:val="00F35F24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E8"/>
  </w:style>
  <w:style w:type="paragraph" w:styleId="Stopka">
    <w:name w:val="footer"/>
    <w:basedOn w:val="Normalny"/>
    <w:link w:val="StopkaZnak"/>
    <w:uiPriority w:val="99"/>
    <w:unhideWhenUsed/>
    <w:rsid w:val="00B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E8"/>
  </w:style>
  <w:style w:type="paragraph" w:styleId="Tekstpodstawowywcity">
    <w:name w:val="Body Text Indent"/>
    <w:basedOn w:val="Normalny"/>
    <w:link w:val="TekstpodstawowywcityZnak"/>
    <w:unhideWhenUsed/>
    <w:rsid w:val="00B041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41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E8"/>
  </w:style>
  <w:style w:type="paragraph" w:styleId="Stopka">
    <w:name w:val="footer"/>
    <w:basedOn w:val="Normalny"/>
    <w:link w:val="StopkaZnak"/>
    <w:uiPriority w:val="99"/>
    <w:unhideWhenUsed/>
    <w:rsid w:val="00B0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E8"/>
  </w:style>
  <w:style w:type="paragraph" w:styleId="Tekstpodstawowywcity">
    <w:name w:val="Body Text Indent"/>
    <w:basedOn w:val="Normalny"/>
    <w:link w:val="TekstpodstawowywcityZnak"/>
    <w:unhideWhenUsed/>
    <w:rsid w:val="00B041E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41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23A2-5E86-4010-8127-54EBE1A7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8</cp:revision>
  <cp:lastPrinted>2017-10-31T11:47:00Z</cp:lastPrinted>
  <dcterms:created xsi:type="dcterms:W3CDTF">2017-09-21T08:07:00Z</dcterms:created>
  <dcterms:modified xsi:type="dcterms:W3CDTF">2017-10-31T11:57:00Z</dcterms:modified>
</cp:coreProperties>
</file>