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54CD">
        <w:rPr>
          <w:rFonts w:ascii="Times New Roman" w:hAnsi="Times New Roman"/>
          <w:sz w:val="24"/>
          <w:szCs w:val="24"/>
          <w:lang w:eastAsia="pl-PL"/>
        </w:rPr>
        <w:t>05.11</w:t>
      </w:r>
      <w:r w:rsidRPr="008B3B63">
        <w:rPr>
          <w:rFonts w:ascii="Times New Roman" w:hAnsi="Times New Roman"/>
          <w:sz w:val="24"/>
          <w:szCs w:val="24"/>
          <w:lang w:eastAsia="pl-PL"/>
        </w:rPr>
        <w:t>.</w:t>
      </w:r>
      <w:r w:rsidR="00B13461">
        <w:rPr>
          <w:rFonts w:ascii="Times New Roman" w:hAnsi="Times New Roman"/>
          <w:sz w:val="24"/>
          <w:szCs w:val="24"/>
          <w:lang w:eastAsia="pl-PL"/>
        </w:rPr>
        <w:t>2015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13461" w:rsidRDefault="007A0188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B13461" w:rsidRDefault="00B13461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13461" w:rsidRPr="00F33CBB" w:rsidRDefault="007A0188" w:rsidP="00B134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B13461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254CD" w:rsidRDefault="00866228" w:rsidP="009254CD">
      <w:pPr>
        <w:jc w:val="both"/>
        <w:rPr>
          <w:rFonts w:ascii="Times New Roman" w:hAnsi="Times New Roman"/>
          <w:b/>
          <w:sz w:val="24"/>
          <w:szCs w:val="24"/>
        </w:rPr>
      </w:pPr>
      <w:r w:rsidRPr="00A26951">
        <w:rPr>
          <w:rFonts w:ascii="Times New Roman" w:hAnsi="Times New Roman"/>
          <w:b/>
          <w:sz w:val="24"/>
          <w:szCs w:val="24"/>
        </w:rPr>
        <w:t>Dotyczy: p</w:t>
      </w:r>
      <w:r w:rsidRPr="00A26951">
        <w:rPr>
          <w:rFonts w:ascii="Times New Roman" w:hAnsi="Times New Roman"/>
          <w:b/>
          <w:sz w:val="24"/>
          <w:szCs w:val="24"/>
          <w:lang w:eastAsia="ar-SA"/>
        </w:rPr>
        <w:t xml:space="preserve">ostępowania o udzielenie zamówienia publicznego prowadzonego w trybie przetargu nieograniczonego </w:t>
      </w:r>
      <w:r w:rsidRPr="00A26951">
        <w:rPr>
          <w:rFonts w:ascii="Times New Roman" w:hAnsi="Times New Roman"/>
          <w:b/>
          <w:sz w:val="24"/>
          <w:szCs w:val="24"/>
        </w:rPr>
        <w:t xml:space="preserve">na </w:t>
      </w:r>
      <w:r w:rsidR="009254CD" w:rsidRPr="009254CD">
        <w:rPr>
          <w:rFonts w:ascii="Times New Roman" w:hAnsi="Times New Roman"/>
          <w:b/>
          <w:sz w:val="24"/>
          <w:szCs w:val="24"/>
        </w:rPr>
        <w:t xml:space="preserve">dostawę drobnego osprzętu laboratoryjnego, systemu </w:t>
      </w:r>
      <w:r w:rsidR="009254CD">
        <w:rPr>
          <w:rFonts w:ascii="Times New Roman" w:hAnsi="Times New Roman"/>
          <w:b/>
          <w:sz w:val="24"/>
          <w:szCs w:val="24"/>
        </w:rPr>
        <w:br/>
      </w:r>
      <w:r w:rsidR="009254CD" w:rsidRPr="009254CD">
        <w:rPr>
          <w:rFonts w:ascii="Times New Roman" w:hAnsi="Times New Roman"/>
          <w:b/>
          <w:sz w:val="24"/>
          <w:szCs w:val="24"/>
        </w:rPr>
        <w:t>do przechowywania bakterii i grzybów, aparatury do oczyszczania wody dla Uniwersytetu Przyrodniczego w Lublinie z podziałem na 17 części.</w:t>
      </w:r>
    </w:p>
    <w:p w:rsidR="009254CD" w:rsidRDefault="009254CD" w:rsidP="009254CD">
      <w:pPr>
        <w:pStyle w:val="Tekstpodstawowy3"/>
        <w:spacing w:after="0"/>
        <w:jc w:val="both"/>
        <w:rPr>
          <w:sz w:val="24"/>
          <w:szCs w:val="24"/>
        </w:rPr>
      </w:pPr>
      <w:r w:rsidRPr="0004550E">
        <w:rPr>
          <w:b/>
          <w:sz w:val="24"/>
          <w:szCs w:val="24"/>
        </w:rPr>
        <w:t>Część 13 – Dostawa</w:t>
      </w:r>
      <w:r>
        <w:rPr>
          <w:sz w:val="24"/>
          <w:szCs w:val="24"/>
        </w:rPr>
        <w:t xml:space="preserve"> </w:t>
      </w:r>
      <w:r w:rsidRPr="006A60F0">
        <w:rPr>
          <w:b/>
          <w:sz w:val="24"/>
          <w:szCs w:val="24"/>
        </w:rPr>
        <w:t>drobnego osprzętu laboratoryjnego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zgodnie z opisem przedmiotu zamówienia określonego w załączniku nr 13 do SIWZ,</w:t>
      </w:r>
    </w:p>
    <w:p w:rsidR="009254CD" w:rsidRDefault="009254CD" w:rsidP="009254CD">
      <w:pPr>
        <w:pStyle w:val="Tekstpodstawowy3"/>
        <w:spacing w:after="0"/>
        <w:jc w:val="both"/>
        <w:rPr>
          <w:sz w:val="24"/>
          <w:szCs w:val="24"/>
        </w:rPr>
      </w:pPr>
      <w:r w:rsidRPr="0004550E">
        <w:rPr>
          <w:b/>
          <w:sz w:val="24"/>
          <w:szCs w:val="24"/>
        </w:rPr>
        <w:t>Część 14 – Dostawa</w:t>
      </w:r>
      <w:r>
        <w:rPr>
          <w:sz w:val="24"/>
          <w:szCs w:val="24"/>
        </w:rPr>
        <w:t xml:space="preserve"> </w:t>
      </w:r>
      <w:r w:rsidRPr="006A60F0">
        <w:rPr>
          <w:b/>
          <w:sz w:val="24"/>
          <w:szCs w:val="24"/>
        </w:rPr>
        <w:t>drobnego osprzętu laboratoryjnego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zgodnie z opisem przedmiotu zamówienia określonego w załączniku nr 14 do SIWZ,</w:t>
      </w:r>
    </w:p>
    <w:p w:rsidR="009254CD" w:rsidRDefault="009254CD" w:rsidP="009254CD">
      <w:pPr>
        <w:pStyle w:val="Tekstpodstawowy3"/>
        <w:spacing w:after="0"/>
        <w:jc w:val="both"/>
        <w:rPr>
          <w:sz w:val="24"/>
          <w:szCs w:val="24"/>
        </w:rPr>
      </w:pPr>
      <w:r w:rsidRPr="0004550E">
        <w:rPr>
          <w:b/>
          <w:bCs/>
          <w:sz w:val="24"/>
          <w:szCs w:val="24"/>
        </w:rPr>
        <w:t xml:space="preserve">Część 15 – </w:t>
      </w:r>
      <w:r w:rsidRPr="0004550E">
        <w:rPr>
          <w:b/>
          <w:sz w:val="24"/>
          <w:szCs w:val="24"/>
        </w:rPr>
        <w:t>Dostawa</w:t>
      </w:r>
      <w:r>
        <w:rPr>
          <w:sz w:val="24"/>
          <w:szCs w:val="24"/>
        </w:rPr>
        <w:t xml:space="preserve"> </w:t>
      </w:r>
      <w:r w:rsidRPr="006A60F0">
        <w:rPr>
          <w:b/>
          <w:sz w:val="24"/>
          <w:szCs w:val="24"/>
        </w:rPr>
        <w:t>drobnego osprzętu laboratoryjnego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zgodnie z opisem przedmiotu zamówienia określonego w załączniku nr 15 do SIWZ,</w:t>
      </w:r>
    </w:p>
    <w:p w:rsidR="009254CD" w:rsidRPr="00120B43" w:rsidRDefault="009254CD" w:rsidP="009254CD">
      <w:pPr>
        <w:spacing w:line="360" w:lineRule="auto"/>
        <w:jc w:val="both"/>
        <w:rPr>
          <w:b/>
        </w:rPr>
      </w:pPr>
    </w:p>
    <w:p w:rsidR="005A40CD" w:rsidRDefault="007A0188" w:rsidP="009254C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>w zakresie części</w:t>
      </w:r>
      <w:r w:rsidR="008E36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68B0">
        <w:rPr>
          <w:rFonts w:ascii="Times New Roman" w:hAnsi="Times New Roman"/>
          <w:sz w:val="24"/>
          <w:szCs w:val="24"/>
          <w:lang w:eastAsia="pl-PL"/>
        </w:rPr>
        <w:br/>
      </w:r>
      <w:r w:rsidR="009254CD">
        <w:rPr>
          <w:rFonts w:ascii="Times New Roman" w:hAnsi="Times New Roman"/>
          <w:sz w:val="24"/>
          <w:szCs w:val="24"/>
          <w:lang w:eastAsia="pl-PL"/>
        </w:rPr>
        <w:t>13, 14, 15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niniejszego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 w:rsidR="00866228">
        <w:rPr>
          <w:rFonts w:ascii="Times New Roman" w:hAnsi="Times New Roman"/>
          <w:sz w:val="24"/>
          <w:szCs w:val="24"/>
          <w:lang w:eastAsia="pl-PL"/>
        </w:rPr>
        <w:t>1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A6EDC">
        <w:rPr>
          <w:rFonts w:ascii="Times New Roman" w:hAnsi="Times New Roman"/>
          <w:sz w:val="24"/>
          <w:szCs w:val="24"/>
          <w:lang w:eastAsia="pl-PL"/>
        </w:rPr>
        <w:t xml:space="preserve"> cyt.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</w:t>
      </w:r>
      <w:r w:rsidR="00866228">
        <w:rPr>
          <w:rFonts w:ascii="Times New Roman" w:hAnsi="Times New Roman"/>
          <w:i/>
          <w:sz w:val="24"/>
          <w:szCs w:val="24"/>
          <w:lang w:eastAsia="pl-PL"/>
        </w:rPr>
        <w:t>nie złożono żadnej oferty niepodlegającej odrzuceniu (…</w:t>
      </w:r>
      <w:r w:rsidR="00DC15F5">
        <w:rPr>
          <w:rFonts w:ascii="Times New Roman" w:hAnsi="Times New Roman"/>
          <w:sz w:val="24"/>
          <w:szCs w:val="24"/>
          <w:lang w:eastAsia="pl-PL"/>
        </w:rPr>
        <w:t>)</w:t>
      </w:r>
      <w:r w:rsidR="00866228">
        <w:rPr>
          <w:rFonts w:ascii="Times New Roman" w:hAnsi="Times New Roman"/>
          <w:sz w:val="24"/>
          <w:szCs w:val="24"/>
          <w:lang w:eastAsia="pl-PL"/>
        </w:rPr>
        <w:t>”</w:t>
      </w:r>
      <w:r w:rsidR="00DC15F5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866228" w:rsidRDefault="00DC15F5" w:rsidP="009254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9254CD">
        <w:rPr>
          <w:rFonts w:ascii="Times New Roman" w:hAnsi="Times New Roman"/>
          <w:sz w:val="24"/>
          <w:szCs w:val="24"/>
          <w:lang w:eastAsia="pl-PL"/>
        </w:rPr>
        <w:t>13, 14, 15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866228">
        <w:rPr>
          <w:rFonts w:ascii="Times New Roman" w:hAnsi="Times New Roman"/>
          <w:sz w:val="24"/>
          <w:szCs w:val="24"/>
          <w:lang w:eastAsia="pl-PL"/>
        </w:rPr>
        <w:t xml:space="preserve">nie wpłynęły żadne oferty. </w:t>
      </w:r>
      <w:bookmarkStart w:id="0" w:name="_GoBack"/>
      <w:bookmarkEnd w:id="0"/>
    </w:p>
    <w:p w:rsidR="00B13461" w:rsidRDefault="00B13461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7A0188" w:rsidRPr="00C01D0D" w:rsidRDefault="007A0188" w:rsidP="00791E51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13461" w:rsidRPr="00C01D0D" w:rsidRDefault="00C94AE3" w:rsidP="00791E5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C01D0D">
        <w:rPr>
          <w:rFonts w:ascii="Times New Roman" w:hAnsi="Times New Roman"/>
          <w:b/>
          <w:i/>
          <w:color w:val="000000" w:themeColor="text1"/>
          <w:sz w:val="24"/>
          <w:szCs w:val="24"/>
        </w:rPr>
        <w:t>mgr Grażyna Szymczyk – Kanclerz UP w Lublinie</w:t>
      </w:r>
    </w:p>
    <w:sectPr w:rsidR="00B13461" w:rsidRPr="00C01D0D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0" w:rsidRDefault="00E17280">
    <w:pPr>
      <w:pStyle w:val="Nagwek"/>
      <w:jc w:val="right"/>
    </w:pPr>
  </w:p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</w:t>
    </w:r>
    <w:r w:rsidR="009254CD">
      <w:rPr>
        <w:rFonts w:ascii="Times New Roman" w:hAnsi="Times New Roman"/>
        <w:sz w:val="24"/>
        <w:szCs w:val="24"/>
      </w:rPr>
      <w:t>46</w:t>
    </w:r>
    <w:r w:rsidR="00B13461">
      <w:rPr>
        <w:rFonts w:ascii="Times New Roman" w:hAnsi="Times New Roman"/>
        <w:sz w:val="24"/>
        <w:szCs w:val="24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05C96"/>
    <w:rsid w:val="00016947"/>
    <w:rsid w:val="00035BE0"/>
    <w:rsid w:val="00081070"/>
    <w:rsid w:val="000A33ED"/>
    <w:rsid w:val="000B46E0"/>
    <w:rsid w:val="000C17D7"/>
    <w:rsid w:val="00101810"/>
    <w:rsid w:val="001043B5"/>
    <w:rsid w:val="0010557C"/>
    <w:rsid w:val="001273D8"/>
    <w:rsid w:val="001320C7"/>
    <w:rsid w:val="0015576D"/>
    <w:rsid w:val="001E5E44"/>
    <w:rsid w:val="001F4012"/>
    <w:rsid w:val="0020080C"/>
    <w:rsid w:val="002030A1"/>
    <w:rsid w:val="00293FEF"/>
    <w:rsid w:val="002C58A7"/>
    <w:rsid w:val="002E3B0F"/>
    <w:rsid w:val="00342818"/>
    <w:rsid w:val="003607C4"/>
    <w:rsid w:val="00382C41"/>
    <w:rsid w:val="003B7FEA"/>
    <w:rsid w:val="003C24C1"/>
    <w:rsid w:val="003C44B7"/>
    <w:rsid w:val="003F2B6A"/>
    <w:rsid w:val="00410ABB"/>
    <w:rsid w:val="004213EA"/>
    <w:rsid w:val="004268BA"/>
    <w:rsid w:val="00445E8F"/>
    <w:rsid w:val="004514CD"/>
    <w:rsid w:val="00467C9B"/>
    <w:rsid w:val="004B318A"/>
    <w:rsid w:val="004C4CAF"/>
    <w:rsid w:val="004F1EFF"/>
    <w:rsid w:val="00514A3E"/>
    <w:rsid w:val="005A40CD"/>
    <w:rsid w:val="005B7DAD"/>
    <w:rsid w:val="005C5E55"/>
    <w:rsid w:val="005D5F90"/>
    <w:rsid w:val="00640F86"/>
    <w:rsid w:val="00671B26"/>
    <w:rsid w:val="0067282F"/>
    <w:rsid w:val="00680424"/>
    <w:rsid w:val="00685A0D"/>
    <w:rsid w:val="006D491B"/>
    <w:rsid w:val="006F1575"/>
    <w:rsid w:val="007004FC"/>
    <w:rsid w:val="007013F8"/>
    <w:rsid w:val="0072318B"/>
    <w:rsid w:val="00791E51"/>
    <w:rsid w:val="007A0188"/>
    <w:rsid w:val="007C0389"/>
    <w:rsid w:val="007D4553"/>
    <w:rsid w:val="00802818"/>
    <w:rsid w:val="00866228"/>
    <w:rsid w:val="00873B04"/>
    <w:rsid w:val="008A4DEC"/>
    <w:rsid w:val="008A5F87"/>
    <w:rsid w:val="008B3B63"/>
    <w:rsid w:val="008C266F"/>
    <w:rsid w:val="008C2A47"/>
    <w:rsid w:val="008E3614"/>
    <w:rsid w:val="00906548"/>
    <w:rsid w:val="00912A3B"/>
    <w:rsid w:val="00923DC6"/>
    <w:rsid w:val="009254CD"/>
    <w:rsid w:val="009447AE"/>
    <w:rsid w:val="00951A41"/>
    <w:rsid w:val="00996375"/>
    <w:rsid w:val="009C4653"/>
    <w:rsid w:val="009F5B80"/>
    <w:rsid w:val="00A02E17"/>
    <w:rsid w:val="00A14A13"/>
    <w:rsid w:val="00A234BF"/>
    <w:rsid w:val="00A26951"/>
    <w:rsid w:val="00A31C70"/>
    <w:rsid w:val="00A527C6"/>
    <w:rsid w:val="00A613D6"/>
    <w:rsid w:val="00A74D44"/>
    <w:rsid w:val="00A9406F"/>
    <w:rsid w:val="00A94C7C"/>
    <w:rsid w:val="00A94DFF"/>
    <w:rsid w:val="00A95E64"/>
    <w:rsid w:val="00AB1A32"/>
    <w:rsid w:val="00AB7B16"/>
    <w:rsid w:val="00AC2DED"/>
    <w:rsid w:val="00AE46F6"/>
    <w:rsid w:val="00AE4711"/>
    <w:rsid w:val="00AE4EB1"/>
    <w:rsid w:val="00B03783"/>
    <w:rsid w:val="00B13461"/>
    <w:rsid w:val="00B31B60"/>
    <w:rsid w:val="00B37D61"/>
    <w:rsid w:val="00B45FC7"/>
    <w:rsid w:val="00BB353F"/>
    <w:rsid w:val="00BD0B8E"/>
    <w:rsid w:val="00BF78D7"/>
    <w:rsid w:val="00C01D0D"/>
    <w:rsid w:val="00C37B47"/>
    <w:rsid w:val="00C45452"/>
    <w:rsid w:val="00C7263F"/>
    <w:rsid w:val="00C94AE3"/>
    <w:rsid w:val="00CA30B4"/>
    <w:rsid w:val="00CA6EDC"/>
    <w:rsid w:val="00CD0465"/>
    <w:rsid w:val="00CD5C47"/>
    <w:rsid w:val="00CF02C3"/>
    <w:rsid w:val="00D24E79"/>
    <w:rsid w:val="00D32B95"/>
    <w:rsid w:val="00D468B0"/>
    <w:rsid w:val="00D52A8F"/>
    <w:rsid w:val="00D94F3B"/>
    <w:rsid w:val="00DC15F5"/>
    <w:rsid w:val="00DC43D0"/>
    <w:rsid w:val="00DD58A1"/>
    <w:rsid w:val="00E0223F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24FE"/>
    <w:rsid w:val="00F252FB"/>
    <w:rsid w:val="00F33CBB"/>
    <w:rsid w:val="00F36284"/>
    <w:rsid w:val="00F42648"/>
    <w:rsid w:val="00F5299C"/>
    <w:rsid w:val="00F55490"/>
    <w:rsid w:val="00F72DCF"/>
    <w:rsid w:val="00F80ED5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56</cp:revision>
  <cp:lastPrinted>2015-07-27T09:02:00Z</cp:lastPrinted>
  <dcterms:created xsi:type="dcterms:W3CDTF">2014-09-26T08:51:00Z</dcterms:created>
  <dcterms:modified xsi:type="dcterms:W3CDTF">2015-11-06T11:54:00Z</dcterms:modified>
</cp:coreProperties>
</file>